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B858C" w14:textId="5AE60CF3" w:rsidR="00C05808" w:rsidRPr="00C22C03" w:rsidRDefault="00B667D8" w:rsidP="00E341B2">
      <w:pPr>
        <w:spacing w:line="288" w:lineRule="auto"/>
        <w:rPr>
          <w:rFonts w:asciiTheme="majorHAnsi" w:hAnsiTheme="majorHAnsi"/>
        </w:rPr>
      </w:pPr>
      <w:bookmarkStart w:id="0" w:name="_GoBack"/>
      <w:bookmarkEnd w:id="0"/>
      <w:r w:rsidRPr="00C22C03">
        <w:rPr>
          <w:rFonts w:asciiTheme="majorHAnsi" w:hAnsiTheme="majorHAnsi"/>
        </w:rPr>
        <w:t xml:space="preserve">Presseinformation, </w:t>
      </w:r>
      <w:r w:rsidR="001045F4">
        <w:rPr>
          <w:rFonts w:asciiTheme="majorHAnsi" w:hAnsiTheme="majorHAnsi"/>
        </w:rPr>
        <w:t xml:space="preserve">Dezember </w:t>
      </w:r>
      <w:r w:rsidR="00EF7451">
        <w:rPr>
          <w:rFonts w:asciiTheme="majorHAnsi" w:hAnsiTheme="majorHAnsi"/>
        </w:rPr>
        <w:t>2019</w:t>
      </w:r>
    </w:p>
    <w:p w14:paraId="373F44B8" w14:textId="77777777" w:rsidR="00B20725" w:rsidRPr="00C22C03" w:rsidRDefault="00B20725" w:rsidP="00E341B2">
      <w:pPr>
        <w:spacing w:line="288" w:lineRule="auto"/>
        <w:rPr>
          <w:rFonts w:asciiTheme="majorHAnsi" w:hAnsiTheme="majorHAnsi"/>
        </w:rPr>
      </w:pPr>
    </w:p>
    <w:p w14:paraId="113C2029" w14:textId="77777777" w:rsidR="00B667D8" w:rsidRPr="00C22C03" w:rsidRDefault="00B667D8" w:rsidP="00E341B2">
      <w:pPr>
        <w:spacing w:line="288" w:lineRule="auto"/>
        <w:rPr>
          <w:rFonts w:asciiTheme="majorHAnsi" w:hAnsiTheme="majorHAnsi"/>
        </w:rPr>
      </w:pPr>
    </w:p>
    <w:p w14:paraId="4AAA8C27" w14:textId="603AA714" w:rsidR="00D15B20" w:rsidRPr="00C22C03" w:rsidRDefault="00D15B20" w:rsidP="00E341B2">
      <w:pPr>
        <w:spacing w:line="288" w:lineRule="auto"/>
        <w:rPr>
          <w:rFonts w:asciiTheme="majorHAnsi" w:hAnsiTheme="majorHAnsi" w:cs="Arial"/>
          <w:b/>
          <w:sz w:val="32"/>
        </w:rPr>
      </w:pPr>
      <w:r w:rsidRPr="00C22C03">
        <w:rPr>
          <w:rFonts w:asciiTheme="majorHAnsi" w:hAnsiTheme="majorHAnsi" w:cs="Arial"/>
          <w:b/>
          <w:sz w:val="32"/>
        </w:rPr>
        <w:t>Das Saatgut-Festival 201</w:t>
      </w:r>
      <w:r w:rsidR="00AB3683">
        <w:rPr>
          <w:rFonts w:asciiTheme="majorHAnsi" w:hAnsiTheme="majorHAnsi" w:cs="Arial"/>
          <w:b/>
          <w:sz w:val="32"/>
        </w:rPr>
        <w:t>9</w:t>
      </w:r>
      <w:r w:rsidRPr="00C22C03">
        <w:rPr>
          <w:rFonts w:asciiTheme="majorHAnsi" w:hAnsiTheme="majorHAnsi" w:cs="Arial"/>
          <w:b/>
          <w:sz w:val="32"/>
        </w:rPr>
        <w:t xml:space="preserve"> in </w:t>
      </w:r>
      <w:r w:rsidR="00E91FA7">
        <w:rPr>
          <w:rFonts w:asciiTheme="majorHAnsi" w:hAnsiTheme="majorHAnsi" w:cs="Arial"/>
          <w:b/>
          <w:sz w:val="32"/>
        </w:rPr>
        <w:t>Volkach</w:t>
      </w:r>
    </w:p>
    <w:p w14:paraId="0BCF840C" w14:textId="62FD8212" w:rsidR="00D15B20" w:rsidRPr="00C22C03" w:rsidRDefault="00D15B20" w:rsidP="00E341B2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b/>
          <w:lang w:eastAsia="de-DE"/>
        </w:rPr>
      </w:pPr>
      <w:r w:rsidRPr="00C22C03">
        <w:rPr>
          <w:rFonts w:asciiTheme="majorHAnsi" w:hAnsiTheme="majorHAnsi" w:cs="Arial"/>
          <w:b/>
          <w:lang w:eastAsia="de-DE"/>
        </w:rPr>
        <w:t>Sams</w:t>
      </w:r>
      <w:r w:rsidR="00105238" w:rsidRPr="00C22C03">
        <w:rPr>
          <w:rFonts w:asciiTheme="majorHAnsi" w:hAnsiTheme="majorHAnsi" w:cs="Arial"/>
          <w:b/>
          <w:lang w:eastAsia="de-DE"/>
        </w:rPr>
        <w:t xml:space="preserve">tag, </w:t>
      </w:r>
      <w:r w:rsidR="00045ED0">
        <w:rPr>
          <w:rFonts w:asciiTheme="majorHAnsi" w:hAnsiTheme="majorHAnsi" w:cs="Arial"/>
          <w:b/>
          <w:lang w:eastAsia="de-DE"/>
        </w:rPr>
        <w:t>9</w:t>
      </w:r>
      <w:r w:rsidR="00105238" w:rsidRPr="00C22C03">
        <w:rPr>
          <w:rFonts w:asciiTheme="majorHAnsi" w:hAnsiTheme="majorHAnsi" w:cs="Arial"/>
          <w:b/>
          <w:lang w:eastAsia="de-DE"/>
        </w:rPr>
        <w:t>. Februar 201</w:t>
      </w:r>
      <w:r w:rsidR="00AB3683">
        <w:rPr>
          <w:rFonts w:asciiTheme="majorHAnsi" w:hAnsiTheme="majorHAnsi" w:cs="Arial"/>
          <w:b/>
          <w:lang w:eastAsia="de-DE"/>
        </w:rPr>
        <w:t>9</w:t>
      </w:r>
      <w:r w:rsidR="003D7CA8">
        <w:rPr>
          <w:rFonts w:asciiTheme="majorHAnsi" w:hAnsiTheme="majorHAnsi" w:cs="Arial"/>
          <w:b/>
          <w:lang w:eastAsia="de-DE"/>
        </w:rPr>
        <w:t xml:space="preserve"> </w:t>
      </w:r>
      <w:r w:rsidR="00366219" w:rsidRPr="00C22C03">
        <w:rPr>
          <w:rFonts w:asciiTheme="majorHAnsi" w:hAnsiTheme="majorHAnsi" w:cs="Arial"/>
          <w:b/>
          <w:lang w:eastAsia="de-DE"/>
        </w:rPr>
        <w:t>–</w:t>
      </w:r>
      <w:r w:rsidR="003D7CA8">
        <w:rPr>
          <w:rFonts w:asciiTheme="majorHAnsi" w:hAnsiTheme="majorHAnsi" w:cs="Arial"/>
          <w:b/>
          <w:lang w:eastAsia="de-DE"/>
        </w:rPr>
        <w:t xml:space="preserve"> </w:t>
      </w:r>
      <w:r w:rsidR="00105238" w:rsidRPr="00C22C03">
        <w:rPr>
          <w:rFonts w:asciiTheme="majorHAnsi" w:hAnsiTheme="majorHAnsi" w:cs="Arial"/>
          <w:b/>
          <w:lang w:eastAsia="de-DE"/>
        </w:rPr>
        <w:t>1</w:t>
      </w:r>
      <w:r w:rsidR="00045ED0">
        <w:rPr>
          <w:rFonts w:asciiTheme="majorHAnsi" w:hAnsiTheme="majorHAnsi" w:cs="Arial"/>
          <w:b/>
          <w:lang w:eastAsia="de-DE"/>
        </w:rPr>
        <w:t>1</w:t>
      </w:r>
      <w:r w:rsidR="00105238" w:rsidRPr="00C22C03">
        <w:rPr>
          <w:rFonts w:asciiTheme="majorHAnsi" w:hAnsiTheme="majorHAnsi" w:cs="Arial"/>
          <w:b/>
          <w:lang w:eastAsia="de-DE"/>
        </w:rPr>
        <w:t xml:space="preserve"> bis 17 </w:t>
      </w:r>
      <w:r w:rsidR="00366219" w:rsidRPr="00C22C03">
        <w:rPr>
          <w:rFonts w:asciiTheme="majorHAnsi" w:hAnsiTheme="majorHAnsi" w:cs="Arial"/>
          <w:b/>
          <w:lang w:eastAsia="de-DE"/>
        </w:rPr>
        <w:t>Uhr</w:t>
      </w:r>
      <w:r w:rsidR="003D7CA8">
        <w:rPr>
          <w:rFonts w:asciiTheme="majorHAnsi" w:hAnsiTheme="majorHAnsi" w:cs="Arial"/>
          <w:b/>
          <w:lang w:eastAsia="de-DE"/>
        </w:rPr>
        <w:t>, Mainschleifenhalle Volkach</w:t>
      </w:r>
    </w:p>
    <w:p w14:paraId="3309659A" w14:textId="77777777" w:rsidR="00D15B20" w:rsidRPr="00C22C03" w:rsidRDefault="00D15B20" w:rsidP="00E341B2">
      <w:pPr>
        <w:spacing w:line="288" w:lineRule="auto"/>
        <w:rPr>
          <w:rFonts w:asciiTheme="majorHAnsi" w:hAnsiTheme="majorHAnsi" w:cs="Arial"/>
        </w:rPr>
      </w:pPr>
    </w:p>
    <w:p w14:paraId="63BBB1E5" w14:textId="5BA66DB5" w:rsidR="0029354C" w:rsidRDefault="00CD1C7D" w:rsidP="00E341B2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shd w:val="clear" w:color="auto" w:fill="FFFFFF"/>
        </w:rPr>
        <w:t>Die Besucher</w:t>
      </w:r>
      <w:r w:rsidR="002F435B">
        <w:rPr>
          <w:rFonts w:asciiTheme="majorHAnsi" w:hAnsiTheme="majorHAnsi" w:cs="Arial"/>
          <w:b/>
          <w:shd w:val="clear" w:color="auto" w:fill="FFFFFF"/>
        </w:rPr>
        <w:t>Innen</w:t>
      </w:r>
      <w:r w:rsidR="007A7B7F">
        <w:rPr>
          <w:rFonts w:asciiTheme="majorHAnsi" w:hAnsiTheme="majorHAnsi" w:cs="Arial"/>
          <w:b/>
          <w:shd w:val="clear" w:color="auto" w:fill="FFFFFF"/>
        </w:rPr>
        <w:t xml:space="preserve"> </w:t>
      </w:r>
      <w:r>
        <w:rPr>
          <w:rFonts w:asciiTheme="majorHAnsi" w:hAnsiTheme="majorHAnsi" w:cs="Arial"/>
          <w:b/>
          <w:shd w:val="clear" w:color="auto" w:fill="FFFFFF"/>
        </w:rPr>
        <w:t>sind</w:t>
      </w:r>
      <w:r w:rsidR="00A60899">
        <w:rPr>
          <w:rFonts w:asciiTheme="majorHAnsi" w:hAnsiTheme="majorHAnsi" w:cs="Arial"/>
          <w:b/>
          <w:shd w:val="clear" w:color="auto" w:fill="FFFFFF"/>
        </w:rPr>
        <w:t xml:space="preserve"> </w:t>
      </w:r>
      <w:r w:rsidR="00E91FA7" w:rsidRPr="00E91FA7">
        <w:rPr>
          <w:rFonts w:asciiTheme="majorHAnsi" w:hAnsiTheme="majorHAnsi" w:cs="Arial"/>
          <w:b/>
          <w:shd w:val="clear" w:color="auto" w:fill="FFFFFF"/>
        </w:rPr>
        <w:t>eingeladen</w:t>
      </w:r>
      <w:r>
        <w:rPr>
          <w:rFonts w:asciiTheme="majorHAnsi" w:hAnsiTheme="majorHAnsi" w:cs="Arial"/>
          <w:b/>
          <w:shd w:val="clear" w:color="auto" w:fill="FFFFFF"/>
        </w:rPr>
        <w:t>,</w:t>
      </w:r>
      <w:r w:rsidR="00E91FA7">
        <w:rPr>
          <w:rFonts w:asciiTheme="majorHAnsi" w:hAnsiTheme="majorHAnsi" w:cs="Arial"/>
          <w:shd w:val="clear" w:color="auto" w:fill="FFFFFF"/>
        </w:rPr>
        <w:t xml:space="preserve"> </w:t>
      </w:r>
      <w:r w:rsidR="00D15B20" w:rsidRPr="00C22C03">
        <w:rPr>
          <w:rFonts w:asciiTheme="majorHAnsi" w:hAnsiTheme="majorHAnsi" w:cs="Arial"/>
          <w:b/>
        </w:rPr>
        <w:t>die Vielfalt der samenfesten und alten Saatgut-</w:t>
      </w:r>
      <w:r w:rsidR="00173380">
        <w:rPr>
          <w:rFonts w:asciiTheme="majorHAnsi" w:hAnsiTheme="majorHAnsi" w:cs="Arial"/>
          <w:b/>
        </w:rPr>
        <w:t>, Obst-</w:t>
      </w:r>
      <w:r w:rsidR="00366219" w:rsidRPr="00C22C03">
        <w:rPr>
          <w:rFonts w:asciiTheme="majorHAnsi" w:hAnsiTheme="majorHAnsi" w:cs="Arial"/>
          <w:b/>
        </w:rPr>
        <w:t xml:space="preserve"> und Gemüses</w:t>
      </w:r>
      <w:r w:rsidR="00D15B20" w:rsidRPr="00C22C03">
        <w:rPr>
          <w:rFonts w:asciiTheme="majorHAnsi" w:hAnsiTheme="majorHAnsi" w:cs="Arial"/>
          <w:b/>
        </w:rPr>
        <w:t>orten zu feiern</w:t>
      </w:r>
      <w:r w:rsidR="007A7B7F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>sowie</w:t>
      </w:r>
      <w:r w:rsidR="007A7B7F">
        <w:rPr>
          <w:rFonts w:asciiTheme="majorHAnsi" w:hAnsiTheme="majorHAnsi" w:cs="Arial"/>
          <w:b/>
        </w:rPr>
        <w:t xml:space="preserve"> seltene Raritäten zu entdecken</w:t>
      </w:r>
      <w:r w:rsidR="00D15B20" w:rsidRPr="00C22C03">
        <w:rPr>
          <w:rFonts w:asciiTheme="majorHAnsi" w:hAnsiTheme="majorHAnsi" w:cs="Arial"/>
          <w:b/>
        </w:rPr>
        <w:t>.</w:t>
      </w:r>
      <w:r>
        <w:rPr>
          <w:rFonts w:asciiTheme="majorHAnsi" w:hAnsiTheme="majorHAnsi" w:cs="Arial"/>
          <w:b/>
        </w:rPr>
        <w:t xml:space="preserve"> </w:t>
      </w:r>
      <w:r w:rsidR="007A7B7F">
        <w:rPr>
          <w:rFonts w:asciiTheme="majorHAnsi" w:hAnsiTheme="majorHAnsi" w:cs="Arial"/>
          <w:b/>
        </w:rPr>
        <w:t>V</w:t>
      </w:r>
      <w:r w:rsidR="00D15B20" w:rsidRPr="00C22C03">
        <w:rPr>
          <w:rFonts w:asciiTheme="majorHAnsi" w:hAnsiTheme="majorHAnsi" w:cs="Arial"/>
          <w:b/>
        </w:rPr>
        <w:t>on 1</w:t>
      </w:r>
      <w:r w:rsidR="00045ED0">
        <w:rPr>
          <w:rFonts w:asciiTheme="majorHAnsi" w:hAnsiTheme="majorHAnsi" w:cs="Arial"/>
          <w:b/>
        </w:rPr>
        <w:t>1</w:t>
      </w:r>
      <w:r w:rsidR="00D15B20" w:rsidRPr="00C22C03">
        <w:rPr>
          <w:rFonts w:asciiTheme="majorHAnsi" w:hAnsiTheme="majorHAnsi" w:cs="Arial"/>
          <w:b/>
        </w:rPr>
        <w:t xml:space="preserve"> bis 17 Uhr </w:t>
      </w:r>
      <w:r>
        <w:rPr>
          <w:rFonts w:asciiTheme="majorHAnsi" w:hAnsiTheme="majorHAnsi" w:cs="Arial"/>
          <w:b/>
        </w:rPr>
        <w:t>erwartet all</w:t>
      </w:r>
      <w:r w:rsidR="002F435B">
        <w:rPr>
          <w:rFonts w:asciiTheme="majorHAnsi" w:hAnsiTheme="majorHAnsi" w:cs="Arial"/>
          <w:b/>
        </w:rPr>
        <w:t>e</w:t>
      </w:r>
      <w:r w:rsidR="007A7B7F">
        <w:rPr>
          <w:rFonts w:asciiTheme="majorHAnsi" w:hAnsiTheme="majorHAnsi" w:cs="Arial"/>
          <w:b/>
        </w:rPr>
        <w:t xml:space="preserve"> </w:t>
      </w:r>
      <w:r w:rsidR="00D15B20" w:rsidRPr="00C22C03">
        <w:rPr>
          <w:rFonts w:asciiTheme="majorHAnsi" w:hAnsiTheme="majorHAnsi" w:cs="Arial"/>
          <w:b/>
        </w:rPr>
        <w:t>ein buntes Programm aus Vorträgen</w:t>
      </w:r>
      <w:r w:rsidR="00E91FA7">
        <w:rPr>
          <w:rFonts w:asciiTheme="majorHAnsi" w:hAnsiTheme="majorHAnsi" w:cs="Arial"/>
          <w:b/>
        </w:rPr>
        <w:t xml:space="preserve"> </w:t>
      </w:r>
      <w:r w:rsidR="00D15B20" w:rsidRPr="00C22C03">
        <w:rPr>
          <w:rFonts w:asciiTheme="majorHAnsi" w:hAnsiTheme="majorHAnsi" w:cs="Arial"/>
          <w:b/>
        </w:rPr>
        <w:t xml:space="preserve">und Ausstellungen </w:t>
      </w:r>
      <w:r w:rsidR="00D15B20" w:rsidRPr="00C22C03">
        <w:rPr>
          <w:rFonts w:asciiTheme="majorHAnsi" w:hAnsiTheme="majorHAnsi" w:cs="Arial"/>
          <w:b/>
          <w:lang w:eastAsia="de-DE"/>
        </w:rPr>
        <w:t xml:space="preserve">rund um die Themen Saatgut und </w:t>
      </w:r>
      <w:r w:rsidR="00173380">
        <w:rPr>
          <w:rFonts w:asciiTheme="majorHAnsi" w:hAnsiTheme="majorHAnsi" w:cs="Arial"/>
          <w:b/>
          <w:lang w:eastAsia="de-DE"/>
        </w:rPr>
        <w:t>biologische Vielfalt</w:t>
      </w:r>
      <w:r w:rsidR="00D15B20" w:rsidRPr="00C22C03">
        <w:rPr>
          <w:rFonts w:asciiTheme="majorHAnsi" w:hAnsiTheme="majorHAnsi" w:cs="Arial"/>
          <w:b/>
          <w:lang w:eastAsia="de-DE"/>
        </w:rPr>
        <w:t xml:space="preserve">. </w:t>
      </w:r>
      <w:r w:rsidR="00366219" w:rsidRPr="00C22C03">
        <w:rPr>
          <w:rFonts w:asciiTheme="majorHAnsi" w:hAnsiTheme="majorHAnsi" w:cs="Arial"/>
          <w:b/>
          <w:lang w:eastAsia="de-DE"/>
        </w:rPr>
        <w:t xml:space="preserve">Der </w:t>
      </w:r>
      <w:r w:rsidR="00D15B20" w:rsidRPr="00C22C03">
        <w:rPr>
          <w:rFonts w:asciiTheme="majorHAnsi" w:hAnsiTheme="majorHAnsi" w:cs="Arial"/>
          <w:b/>
        </w:rPr>
        <w:t>„Markt der Vielfalt</w:t>
      </w:r>
      <w:r w:rsidR="007A7B7F">
        <w:rPr>
          <w:rFonts w:asciiTheme="majorHAnsi" w:hAnsiTheme="majorHAnsi" w:cs="Arial"/>
          <w:b/>
        </w:rPr>
        <w:t>“</w:t>
      </w:r>
      <w:r w:rsidR="00C22C03" w:rsidRPr="00C22C03">
        <w:rPr>
          <w:rFonts w:asciiTheme="majorHAnsi" w:hAnsiTheme="majorHAnsi" w:cs="Arial"/>
          <w:b/>
        </w:rPr>
        <w:t xml:space="preserve"> bietet ein umfangreiches</w:t>
      </w:r>
      <w:r w:rsidR="00E341B2" w:rsidRPr="00C22C03">
        <w:rPr>
          <w:rFonts w:asciiTheme="majorHAnsi" w:hAnsiTheme="majorHAnsi" w:cs="Arial"/>
          <w:b/>
        </w:rPr>
        <w:t xml:space="preserve"> </w:t>
      </w:r>
      <w:r w:rsidR="00C22C03" w:rsidRPr="00C22C03">
        <w:rPr>
          <w:rFonts w:asciiTheme="majorHAnsi" w:hAnsiTheme="majorHAnsi" w:cs="Arial"/>
          <w:b/>
        </w:rPr>
        <w:t>Saatgutangebot</w:t>
      </w:r>
      <w:r w:rsidR="007A7B7F" w:rsidRPr="007A7B7F">
        <w:t xml:space="preserve"> </w:t>
      </w:r>
      <w:r w:rsidR="007A7B7F" w:rsidRPr="007A7B7F">
        <w:rPr>
          <w:rFonts w:asciiTheme="majorHAnsi" w:hAnsiTheme="majorHAnsi" w:cs="Arial"/>
          <w:b/>
        </w:rPr>
        <w:t>und Platz</w:t>
      </w:r>
      <w:r w:rsidR="007A7B7F">
        <w:t xml:space="preserve"> </w:t>
      </w:r>
      <w:r w:rsidR="007A7B7F" w:rsidRPr="007A7B7F">
        <w:rPr>
          <w:rFonts w:asciiTheme="majorHAnsi" w:hAnsiTheme="majorHAnsi" w:cs="Arial"/>
          <w:b/>
        </w:rPr>
        <w:t>für neue</w:t>
      </w:r>
      <w:r w:rsidR="007A7B7F">
        <w:rPr>
          <w:rFonts w:asciiTheme="majorHAnsi" w:hAnsiTheme="majorHAnsi" w:cs="Arial"/>
          <w:b/>
        </w:rPr>
        <w:t>, spannende</w:t>
      </w:r>
      <w:r w:rsidR="007A7B7F" w:rsidRPr="007A7B7F">
        <w:rPr>
          <w:rFonts w:asciiTheme="majorHAnsi" w:hAnsiTheme="majorHAnsi" w:cs="Arial"/>
          <w:b/>
        </w:rPr>
        <w:t xml:space="preserve"> Ausstellungen</w:t>
      </w:r>
      <w:r w:rsidR="00E341B2" w:rsidRPr="00C22C03">
        <w:rPr>
          <w:rFonts w:asciiTheme="majorHAnsi" w:hAnsiTheme="majorHAnsi" w:cs="Arial"/>
          <w:b/>
        </w:rPr>
        <w:t xml:space="preserve">. </w:t>
      </w:r>
      <w:r w:rsidR="007A7B7F">
        <w:rPr>
          <w:rFonts w:asciiTheme="majorHAnsi" w:hAnsiTheme="majorHAnsi" w:cs="Arial"/>
          <w:b/>
          <w:lang w:eastAsia="de-DE"/>
        </w:rPr>
        <w:t xml:space="preserve">Mit kreativen Ideen sorgt das junge Team von </w:t>
      </w:r>
      <w:r w:rsidR="007A7B7F" w:rsidRPr="00C22C03">
        <w:rPr>
          <w:rFonts w:asciiTheme="majorHAnsi" w:hAnsiTheme="majorHAnsi" w:cs="Arial"/>
          <w:b/>
          <w:lang w:eastAsia="de-DE"/>
        </w:rPr>
        <w:t>„</w:t>
      </w:r>
      <w:r w:rsidR="00045ED0">
        <w:rPr>
          <w:rFonts w:asciiTheme="majorHAnsi" w:hAnsiTheme="majorHAnsi" w:cs="Arial"/>
          <w:b/>
          <w:lang w:eastAsia="de-DE"/>
        </w:rPr>
        <w:t>Pufferzone</w:t>
      </w:r>
      <w:r w:rsidR="007A7B7F" w:rsidRPr="00C22C03">
        <w:rPr>
          <w:rFonts w:asciiTheme="majorHAnsi" w:hAnsiTheme="majorHAnsi" w:cs="Arial"/>
          <w:b/>
        </w:rPr>
        <w:t>“</w:t>
      </w:r>
      <w:r w:rsidR="007A7B7F">
        <w:rPr>
          <w:rFonts w:asciiTheme="majorHAnsi" w:hAnsiTheme="majorHAnsi" w:cs="Arial"/>
          <w:b/>
        </w:rPr>
        <w:t xml:space="preserve"> für das</w:t>
      </w:r>
      <w:r w:rsidR="007A7B7F">
        <w:rPr>
          <w:rFonts w:asciiTheme="majorHAnsi" w:hAnsiTheme="majorHAnsi" w:cs="Arial"/>
          <w:b/>
          <w:lang w:eastAsia="de-DE"/>
        </w:rPr>
        <w:t xml:space="preserve"> leibliche Wohl der Besucher</w:t>
      </w:r>
      <w:r w:rsidR="002F435B">
        <w:rPr>
          <w:rFonts w:asciiTheme="majorHAnsi" w:hAnsiTheme="majorHAnsi" w:cs="Arial"/>
          <w:b/>
          <w:lang w:eastAsia="de-DE"/>
        </w:rPr>
        <w:t>Innen</w:t>
      </w:r>
      <w:r w:rsidR="00E341B2" w:rsidRPr="00C22C03">
        <w:rPr>
          <w:rFonts w:asciiTheme="majorHAnsi" w:hAnsiTheme="majorHAnsi" w:cs="Arial"/>
          <w:b/>
        </w:rPr>
        <w:t>.</w:t>
      </w:r>
    </w:p>
    <w:p w14:paraId="32A49ACC" w14:textId="77777777" w:rsidR="0029354C" w:rsidRDefault="0029354C" w:rsidP="00E91FA7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b/>
        </w:rPr>
      </w:pPr>
    </w:p>
    <w:p w14:paraId="6FD36091" w14:textId="112B70F9" w:rsidR="004851F9" w:rsidRDefault="002633F2" w:rsidP="004851F9">
      <w:pPr>
        <w:spacing w:line="288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Das Saatgut-Festival wird</w:t>
      </w:r>
      <w:r w:rsidR="00D15B20" w:rsidRPr="00C22C03">
        <w:rPr>
          <w:rFonts w:asciiTheme="majorHAnsi" w:hAnsiTheme="majorHAnsi" w:cs="Arial"/>
        </w:rPr>
        <w:t xml:space="preserve"> seit </w:t>
      </w:r>
      <w:r w:rsidR="00E15BF2" w:rsidRPr="00C22C03">
        <w:rPr>
          <w:rFonts w:asciiTheme="majorHAnsi" w:hAnsiTheme="majorHAnsi" w:cs="Arial"/>
        </w:rPr>
        <w:t xml:space="preserve">2011 </w:t>
      </w:r>
      <w:r w:rsidR="00D15B20" w:rsidRPr="00C22C03">
        <w:rPr>
          <w:rFonts w:asciiTheme="majorHAnsi" w:hAnsiTheme="majorHAnsi" w:cs="Arial"/>
        </w:rPr>
        <w:t>von Barbara und Martin Keller, den Gründer</w:t>
      </w:r>
      <w:r w:rsidR="002F435B">
        <w:rPr>
          <w:rFonts w:asciiTheme="majorHAnsi" w:hAnsiTheme="majorHAnsi" w:cs="Arial"/>
        </w:rPr>
        <w:t>Inne</w:t>
      </w:r>
      <w:r w:rsidR="00D15B20" w:rsidRPr="00C22C03">
        <w:rPr>
          <w:rFonts w:asciiTheme="majorHAnsi" w:hAnsiTheme="majorHAnsi" w:cs="Arial"/>
        </w:rPr>
        <w:t xml:space="preserve">n der Projektwerkstatt open </w:t>
      </w:r>
      <w:proofErr w:type="spellStart"/>
      <w:r w:rsidR="00D15B20" w:rsidRPr="00C22C03">
        <w:rPr>
          <w:rFonts w:asciiTheme="majorHAnsi" w:hAnsiTheme="majorHAnsi" w:cs="Arial"/>
        </w:rPr>
        <w:t>house</w:t>
      </w:r>
      <w:proofErr w:type="spellEnd"/>
      <w:r w:rsidR="00E341B2" w:rsidRPr="00C22C03">
        <w:rPr>
          <w:rFonts w:asciiTheme="majorHAnsi" w:hAnsiTheme="majorHAnsi" w:cs="Arial"/>
        </w:rPr>
        <w:t>,</w:t>
      </w:r>
      <w:r w:rsidR="00D15B20" w:rsidRPr="00C22C03">
        <w:rPr>
          <w:rFonts w:asciiTheme="majorHAnsi" w:hAnsiTheme="majorHAnsi" w:cs="Arial"/>
        </w:rPr>
        <w:t xml:space="preserve"> mit zahlreichen ehrenamtlichen Helfer</w:t>
      </w:r>
      <w:r w:rsidR="002F435B">
        <w:rPr>
          <w:rFonts w:asciiTheme="majorHAnsi" w:hAnsiTheme="majorHAnsi" w:cs="Arial"/>
        </w:rPr>
        <w:t>Inne</w:t>
      </w:r>
      <w:r w:rsidR="00D15B20" w:rsidRPr="00C22C03">
        <w:rPr>
          <w:rFonts w:asciiTheme="majorHAnsi" w:hAnsiTheme="majorHAnsi" w:cs="Arial"/>
        </w:rPr>
        <w:t>n organisi</w:t>
      </w:r>
      <w:r>
        <w:rPr>
          <w:rFonts w:asciiTheme="majorHAnsi" w:hAnsiTheme="majorHAnsi" w:cs="Arial"/>
        </w:rPr>
        <w:t xml:space="preserve">ert. Es </w:t>
      </w:r>
      <w:r w:rsidR="00D15B20" w:rsidRPr="00C22C03">
        <w:rPr>
          <w:rFonts w:asciiTheme="majorHAnsi" w:hAnsiTheme="majorHAnsi" w:cs="Arial"/>
        </w:rPr>
        <w:t xml:space="preserve">ist mit </w:t>
      </w:r>
      <w:r w:rsidR="00E91FA7">
        <w:rPr>
          <w:rFonts w:asciiTheme="majorHAnsi" w:hAnsiTheme="majorHAnsi" w:cs="Arial"/>
        </w:rPr>
        <w:t>etwa zwei</w:t>
      </w:r>
      <w:r w:rsidR="00D15B20" w:rsidRPr="00C22C03">
        <w:rPr>
          <w:rFonts w:asciiTheme="majorHAnsi" w:hAnsiTheme="majorHAnsi" w:cs="Arial"/>
        </w:rPr>
        <w:t>tausend Besucher</w:t>
      </w:r>
      <w:r w:rsidR="002F435B">
        <w:rPr>
          <w:rFonts w:asciiTheme="majorHAnsi" w:hAnsiTheme="majorHAnsi" w:cs="Arial"/>
        </w:rPr>
        <w:t>Innen</w:t>
      </w:r>
      <w:r w:rsidR="00D15B20" w:rsidRPr="00C22C03">
        <w:rPr>
          <w:rFonts w:asciiTheme="majorHAnsi" w:hAnsiTheme="majorHAnsi" w:cs="Arial"/>
        </w:rPr>
        <w:t xml:space="preserve"> inzwischen die größte Veranstaltung dieser Art in Deutschland.</w:t>
      </w:r>
      <w:r w:rsidR="00696A4B">
        <w:rPr>
          <w:rFonts w:asciiTheme="majorHAnsi" w:hAnsiTheme="majorHAnsi" w:cs="Arial"/>
        </w:rPr>
        <w:t xml:space="preserve"> </w:t>
      </w:r>
      <w:r w:rsidR="004851F9">
        <w:rPr>
          <w:rFonts w:asciiTheme="majorHAnsi" w:hAnsiTheme="majorHAnsi" w:cs="Arial"/>
        </w:rPr>
        <w:t xml:space="preserve">Zusätzliche organisatorische </w:t>
      </w:r>
      <w:r w:rsidR="004851F9" w:rsidRPr="000A75FA">
        <w:rPr>
          <w:rFonts w:asciiTheme="majorHAnsi" w:hAnsiTheme="majorHAnsi" w:cs="Arial"/>
        </w:rPr>
        <w:t>Unterstützung bekomm</w:t>
      </w:r>
      <w:r w:rsidR="004851F9">
        <w:rPr>
          <w:rFonts w:asciiTheme="majorHAnsi" w:hAnsiTheme="majorHAnsi" w:cs="Arial"/>
        </w:rPr>
        <w:t>t das Festival</w:t>
      </w:r>
      <w:r w:rsidR="004851F9" w:rsidRPr="000A75FA">
        <w:rPr>
          <w:rFonts w:asciiTheme="majorHAnsi" w:hAnsiTheme="majorHAnsi" w:cs="Arial"/>
        </w:rPr>
        <w:t xml:space="preserve"> von Studierenden des </w:t>
      </w:r>
      <w:proofErr w:type="spellStart"/>
      <w:r w:rsidR="004851F9" w:rsidRPr="000A75FA">
        <w:rPr>
          <w:rFonts w:asciiTheme="majorHAnsi" w:hAnsiTheme="majorHAnsi" w:cs="Arial"/>
        </w:rPr>
        <w:t>CampusGar</w:t>
      </w:r>
      <w:r w:rsidR="004851F9">
        <w:rPr>
          <w:rFonts w:asciiTheme="majorHAnsi" w:hAnsiTheme="majorHAnsi" w:cs="Arial"/>
        </w:rPr>
        <w:t>ten</w:t>
      </w:r>
      <w:proofErr w:type="spellEnd"/>
      <w:r w:rsidR="004851F9">
        <w:rPr>
          <w:rFonts w:asciiTheme="majorHAnsi" w:hAnsiTheme="majorHAnsi" w:cs="Arial"/>
        </w:rPr>
        <w:t xml:space="preserve"> an der Universität Würzburg, die mit ihrem Engagement Anknüpfungspunkte zur Urban-</w:t>
      </w:r>
      <w:proofErr w:type="spellStart"/>
      <w:r w:rsidR="004851F9">
        <w:rPr>
          <w:rFonts w:asciiTheme="majorHAnsi" w:hAnsiTheme="majorHAnsi" w:cs="Arial"/>
        </w:rPr>
        <w:t>Gardening</w:t>
      </w:r>
      <w:proofErr w:type="spellEnd"/>
      <w:r w:rsidR="004851F9">
        <w:rPr>
          <w:rFonts w:asciiTheme="majorHAnsi" w:hAnsiTheme="majorHAnsi" w:cs="Arial"/>
        </w:rPr>
        <w:t>-Bewegung aufzeigen.</w:t>
      </w:r>
    </w:p>
    <w:p w14:paraId="6D6EC050" w14:textId="4319D2D6" w:rsidR="000A75FA" w:rsidRDefault="00AB3683" w:rsidP="00E341B2">
      <w:pPr>
        <w:spacing w:line="288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Mittlerweile hat</w:t>
      </w:r>
      <w:r w:rsidR="00D15B20" w:rsidRPr="00C22C03">
        <w:rPr>
          <w:rFonts w:asciiTheme="majorHAnsi" w:hAnsiTheme="majorHAnsi" w:cs="Arial"/>
        </w:rPr>
        <w:t xml:space="preserve"> </w:t>
      </w:r>
      <w:r w:rsidR="00E341B2" w:rsidRPr="00C22C03">
        <w:rPr>
          <w:rFonts w:asciiTheme="majorHAnsi" w:hAnsiTheme="majorHAnsi" w:cs="Arial"/>
        </w:rPr>
        <w:t>das Festival</w:t>
      </w:r>
      <w:r w:rsidR="00D15B20" w:rsidRPr="00C22C03">
        <w:rPr>
          <w:rFonts w:asciiTheme="majorHAnsi" w:hAnsiTheme="majorHAnsi" w:cs="Arial"/>
        </w:rPr>
        <w:t xml:space="preserve"> auch über die Landesgrenzen hinaus</w:t>
      </w:r>
      <w:r w:rsidR="00E341B2" w:rsidRPr="00C22C03">
        <w:rPr>
          <w:rFonts w:asciiTheme="majorHAnsi" w:hAnsiTheme="majorHAnsi" w:cs="Arial"/>
        </w:rPr>
        <w:t xml:space="preserve"> an Bedeutung</w:t>
      </w:r>
      <w:r>
        <w:rPr>
          <w:rFonts w:asciiTheme="majorHAnsi" w:hAnsiTheme="majorHAnsi" w:cs="Arial"/>
        </w:rPr>
        <w:t xml:space="preserve"> gewonnen</w:t>
      </w:r>
      <w:r w:rsidR="00D15B20" w:rsidRPr="00C22C03">
        <w:rPr>
          <w:rFonts w:asciiTheme="majorHAnsi" w:hAnsiTheme="majorHAnsi" w:cs="Arial"/>
        </w:rPr>
        <w:t xml:space="preserve">: </w:t>
      </w:r>
      <w:r w:rsidR="002633F2">
        <w:rPr>
          <w:rFonts w:asciiTheme="majorHAnsi" w:hAnsiTheme="majorHAnsi" w:cs="Arial"/>
        </w:rPr>
        <w:t>So konnte b</w:t>
      </w:r>
      <w:r w:rsidR="00D15B20" w:rsidRPr="00C22C03">
        <w:rPr>
          <w:rFonts w:asciiTheme="majorHAnsi" w:hAnsiTheme="majorHAnsi" w:cs="Arial"/>
        </w:rPr>
        <w:t>eispielsweise</w:t>
      </w:r>
      <w:r w:rsidR="002633F2">
        <w:rPr>
          <w:rFonts w:asciiTheme="majorHAnsi" w:hAnsiTheme="majorHAnsi" w:cs="Arial"/>
        </w:rPr>
        <w:t xml:space="preserve"> 2014 </w:t>
      </w:r>
      <w:r w:rsidR="00EA0347" w:rsidRPr="00C22C03">
        <w:rPr>
          <w:rFonts w:asciiTheme="majorHAnsi" w:hAnsiTheme="majorHAnsi" w:cs="Arial"/>
        </w:rPr>
        <w:t xml:space="preserve">die </w:t>
      </w:r>
      <w:r w:rsidR="00D15B20" w:rsidRPr="00C22C03">
        <w:rPr>
          <w:rFonts w:asciiTheme="majorHAnsi" w:hAnsiTheme="majorHAnsi" w:cs="Arial"/>
        </w:rPr>
        <w:t xml:space="preserve">Trägerin des alternativen Nobelpreises Dr. </w:t>
      </w:r>
      <w:proofErr w:type="spellStart"/>
      <w:r w:rsidR="00D15B20" w:rsidRPr="00C22C03">
        <w:rPr>
          <w:rFonts w:asciiTheme="majorHAnsi" w:hAnsiTheme="majorHAnsi" w:cs="Arial"/>
        </w:rPr>
        <w:t>Vandana</w:t>
      </w:r>
      <w:proofErr w:type="spellEnd"/>
      <w:r w:rsidR="00D15B20" w:rsidRPr="00C22C03">
        <w:rPr>
          <w:rFonts w:asciiTheme="majorHAnsi" w:hAnsiTheme="majorHAnsi" w:cs="Arial"/>
        </w:rPr>
        <w:t xml:space="preserve"> Shiva </w:t>
      </w:r>
      <w:r w:rsidR="002633F2">
        <w:rPr>
          <w:rFonts w:asciiTheme="majorHAnsi" w:hAnsiTheme="majorHAnsi" w:cs="Arial"/>
        </w:rPr>
        <w:t>als</w:t>
      </w:r>
      <w:r w:rsidR="00D15B20" w:rsidRPr="00C22C03">
        <w:rPr>
          <w:rFonts w:asciiTheme="majorHAnsi" w:hAnsiTheme="majorHAnsi" w:cs="Arial"/>
        </w:rPr>
        <w:t xml:space="preserve"> Gast</w:t>
      </w:r>
      <w:r w:rsidR="002633F2">
        <w:rPr>
          <w:rFonts w:asciiTheme="majorHAnsi" w:hAnsiTheme="majorHAnsi" w:cs="Arial"/>
        </w:rPr>
        <w:t xml:space="preserve"> begrüßt werden</w:t>
      </w:r>
      <w:r w:rsidR="00E91FA7">
        <w:rPr>
          <w:rFonts w:asciiTheme="majorHAnsi" w:hAnsiTheme="majorHAnsi" w:cs="Arial"/>
        </w:rPr>
        <w:t xml:space="preserve">, 2016 </w:t>
      </w:r>
      <w:r w:rsidR="002633F2">
        <w:rPr>
          <w:rFonts w:asciiTheme="majorHAnsi" w:hAnsiTheme="majorHAnsi" w:cs="Arial"/>
        </w:rPr>
        <w:t>haben</w:t>
      </w:r>
      <w:r w:rsidR="00E91FA7">
        <w:rPr>
          <w:rFonts w:asciiTheme="majorHAnsi" w:hAnsiTheme="majorHAnsi" w:cs="Arial"/>
        </w:rPr>
        <w:t xml:space="preserve"> </w:t>
      </w:r>
      <w:r w:rsidR="00E341B2" w:rsidRPr="00C22C03">
        <w:rPr>
          <w:rFonts w:asciiTheme="majorHAnsi" w:hAnsiTheme="majorHAnsi" w:cs="Arial"/>
        </w:rPr>
        <w:t>Vertreter</w:t>
      </w:r>
      <w:r w:rsidR="00EF7451">
        <w:rPr>
          <w:rFonts w:asciiTheme="majorHAnsi" w:hAnsiTheme="majorHAnsi" w:cs="Arial"/>
        </w:rPr>
        <w:t>Innen</w:t>
      </w:r>
      <w:r w:rsidR="00E341B2" w:rsidRPr="00C22C03">
        <w:rPr>
          <w:rFonts w:asciiTheme="majorHAnsi" w:hAnsiTheme="majorHAnsi" w:cs="Arial"/>
        </w:rPr>
        <w:t xml:space="preserve"> aus Griechenland, Frankreich, der Schweiz, Italien und Österreich </w:t>
      </w:r>
      <w:r w:rsidR="002633F2">
        <w:rPr>
          <w:rFonts w:asciiTheme="majorHAnsi" w:hAnsiTheme="majorHAnsi" w:cs="Arial"/>
        </w:rPr>
        <w:t>das Festival bereichert</w:t>
      </w:r>
      <w:r w:rsidR="00E91FA7">
        <w:rPr>
          <w:rFonts w:asciiTheme="majorHAnsi" w:hAnsiTheme="majorHAnsi" w:cs="Arial"/>
        </w:rPr>
        <w:t xml:space="preserve">. In diesem Jahr </w:t>
      </w:r>
      <w:r w:rsidR="00E341B2" w:rsidRPr="00C22C03">
        <w:rPr>
          <w:rFonts w:asciiTheme="majorHAnsi" w:hAnsiTheme="majorHAnsi" w:cs="Arial"/>
        </w:rPr>
        <w:t>biete</w:t>
      </w:r>
      <w:r w:rsidR="00E91FA7">
        <w:rPr>
          <w:rFonts w:asciiTheme="majorHAnsi" w:hAnsiTheme="majorHAnsi" w:cs="Arial"/>
        </w:rPr>
        <w:t>n die Ausstelle</w:t>
      </w:r>
      <w:r>
        <w:rPr>
          <w:rFonts w:asciiTheme="majorHAnsi" w:hAnsiTheme="majorHAnsi" w:cs="Arial"/>
        </w:rPr>
        <w:t>nden</w:t>
      </w:r>
      <w:r w:rsidR="00E91FA7">
        <w:rPr>
          <w:rFonts w:asciiTheme="majorHAnsi" w:hAnsiTheme="majorHAnsi" w:cs="Arial"/>
        </w:rPr>
        <w:t xml:space="preserve"> </w:t>
      </w:r>
      <w:r w:rsidR="00E341B2" w:rsidRPr="00C22C03">
        <w:rPr>
          <w:rFonts w:asciiTheme="majorHAnsi" w:hAnsiTheme="majorHAnsi" w:cs="Arial"/>
        </w:rPr>
        <w:t xml:space="preserve">eine große Auswahl: Es gibt hunderte von Tomatensorten in allen Farben und Formen, aber auch die ganze Palette der Gemüsesamen, alte und samenfeste Sorten, Raritäten und Bewährtes. </w:t>
      </w:r>
      <w:r w:rsidR="002633F2">
        <w:rPr>
          <w:rFonts w:asciiTheme="majorHAnsi" w:hAnsiTheme="majorHAnsi" w:cs="Arial"/>
        </w:rPr>
        <w:t>Um</w:t>
      </w:r>
      <w:r w:rsidR="00EA0347" w:rsidRPr="00C22C03">
        <w:rPr>
          <w:rFonts w:asciiTheme="majorHAnsi" w:hAnsiTheme="majorHAnsi" w:cs="Arial"/>
        </w:rPr>
        <w:t>fangreiche</w:t>
      </w:r>
      <w:r w:rsidR="002633F2">
        <w:rPr>
          <w:rFonts w:asciiTheme="majorHAnsi" w:hAnsiTheme="majorHAnsi" w:cs="Arial"/>
        </w:rPr>
        <w:t xml:space="preserve"> Ausstellungen zu</w:t>
      </w:r>
      <w:r w:rsidR="00E341B2" w:rsidRPr="00C22C03">
        <w:rPr>
          <w:rFonts w:asciiTheme="majorHAnsi" w:hAnsiTheme="majorHAnsi" w:cs="Arial"/>
        </w:rPr>
        <w:t xml:space="preserve"> </w:t>
      </w:r>
      <w:r w:rsidR="002F435B">
        <w:rPr>
          <w:rFonts w:asciiTheme="majorHAnsi" w:hAnsiTheme="majorHAnsi" w:cs="Arial"/>
        </w:rPr>
        <w:t xml:space="preserve">Bohnen- </w:t>
      </w:r>
      <w:r w:rsidR="00E341B2" w:rsidRPr="00C22C03">
        <w:rPr>
          <w:rFonts w:asciiTheme="majorHAnsi" w:hAnsiTheme="majorHAnsi" w:cs="Arial"/>
        </w:rPr>
        <w:t>Kartoffel-</w:t>
      </w:r>
      <w:r w:rsidR="001412CD" w:rsidRPr="00C22C03">
        <w:rPr>
          <w:rFonts w:asciiTheme="majorHAnsi" w:hAnsiTheme="majorHAnsi" w:cs="Arial"/>
        </w:rPr>
        <w:t xml:space="preserve"> und </w:t>
      </w:r>
      <w:r w:rsidR="00EA0347" w:rsidRPr="00C22C03">
        <w:rPr>
          <w:rFonts w:asciiTheme="majorHAnsi" w:hAnsiTheme="majorHAnsi" w:cs="Arial"/>
        </w:rPr>
        <w:t>Apfel</w:t>
      </w:r>
      <w:r w:rsidR="004851F9">
        <w:rPr>
          <w:rFonts w:asciiTheme="majorHAnsi" w:hAnsiTheme="majorHAnsi" w:cs="Arial"/>
        </w:rPr>
        <w:t>sorten</w:t>
      </w:r>
      <w:r w:rsidR="00E15BF2" w:rsidRPr="00C22C03">
        <w:rPr>
          <w:rFonts w:asciiTheme="majorHAnsi" w:hAnsiTheme="majorHAnsi" w:cs="Arial"/>
        </w:rPr>
        <w:t xml:space="preserve"> </w:t>
      </w:r>
      <w:r w:rsidR="00EA0347" w:rsidRPr="00C22C03">
        <w:rPr>
          <w:rFonts w:asciiTheme="majorHAnsi" w:hAnsiTheme="majorHAnsi" w:cs="Arial"/>
        </w:rPr>
        <w:t>ergänz</w:t>
      </w:r>
      <w:r w:rsidR="002633F2">
        <w:rPr>
          <w:rFonts w:asciiTheme="majorHAnsi" w:hAnsiTheme="majorHAnsi" w:cs="Arial"/>
        </w:rPr>
        <w:t>en</w:t>
      </w:r>
      <w:r w:rsidR="004851F9">
        <w:rPr>
          <w:rFonts w:asciiTheme="majorHAnsi" w:hAnsiTheme="majorHAnsi" w:cs="Arial"/>
        </w:rPr>
        <w:t xml:space="preserve"> das beeindruckend vielfältige </w:t>
      </w:r>
      <w:r w:rsidR="00EA0347" w:rsidRPr="00C22C03">
        <w:rPr>
          <w:rFonts w:asciiTheme="majorHAnsi" w:hAnsiTheme="majorHAnsi" w:cs="Arial"/>
        </w:rPr>
        <w:t>Angebot</w:t>
      </w:r>
      <w:r w:rsidR="000A75FA">
        <w:rPr>
          <w:rFonts w:asciiTheme="majorHAnsi" w:hAnsiTheme="majorHAnsi" w:cs="Arial"/>
        </w:rPr>
        <w:t>.</w:t>
      </w:r>
    </w:p>
    <w:p w14:paraId="4CD4A2E4" w14:textId="77777777" w:rsidR="000A75FA" w:rsidRPr="00C22C03" w:rsidRDefault="000A75FA" w:rsidP="00E341B2">
      <w:pPr>
        <w:spacing w:line="288" w:lineRule="auto"/>
        <w:rPr>
          <w:rFonts w:asciiTheme="majorHAnsi" w:hAnsiTheme="majorHAnsi" w:cs="Arial"/>
        </w:rPr>
      </w:pPr>
    </w:p>
    <w:p w14:paraId="2185A1A0" w14:textId="1C4ED263" w:rsidR="00E341B2" w:rsidRPr="00C22C03" w:rsidRDefault="00E341B2" w:rsidP="00E341B2">
      <w:pPr>
        <w:spacing w:line="288" w:lineRule="auto"/>
        <w:rPr>
          <w:rFonts w:asciiTheme="majorHAnsi" w:hAnsiTheme="majorHAnsi" w:cs="Arial"/>
        </w:rPr>
      </w:pPr>
      <w:r w:rsidRPr="003E42C0">
        <w:rPr>
          <w:rFonts w:asciiTheme="majorHAnsi" w:hAnsiTheme="majorHAnsi" w:cs="Arial"/>
          <w:b/>
          <w:i/>
        </w:rPr>
        <w:t>Saatgut</w:t>
      </w:r>
      <w:r w:rsidR="00EA0347" w:rsidRPr="003E42C0">
        <w:rPr>
          <w:rFonts w:asciiTheme="majorHAnsi" w:hAnsiTheme="majorHAnsi" w:cs="Arial"/>
          <w:b/>
          <w:i/>
        </w:rPr>
        <w:t xml:space="preserve"> ist Allgemeingut – nicht Privatbesitz von Konzernen</w:t>
      </w:r>
    </w:p>
    <w:p w14:paraId="1E963073" w14:textId="3C22F2B0" w:rsidR="00EA0347" w:rsidRDefault="00E341B2" w:rsidP="00E341B2">
      <w:pPr>
        <w:spacing w:line="288" w:lineRule="auto"/>
        <w:rPr>
          <w:rFonts w:asciiTheme="majorHAnsi" w:hAnsiTheme="majorHAnsi" w:cs="Arial"/>
        </w:rPr>
      </w:pPr>
      <w:r w:rsidRPr="00C22C03">
        <w:rPr>
          <w:rFonts w:asciiTheme="majorHAnsi" w:hAnsiTheme="majorHAnsi" w:cs="Arial"/>
        </w:rPr>
        <w:t>Mit ihrem jährlichen Saatgut-Festival möchten die Veranstalter</w:t>
      </w:r>
      <w:r w:rsidR="00EF7451">
        <w:rPr>
          <w:rFonts w:asciiTheme="majorHAnsi" w:hAnsiTheme="majorHAnsi" w:cs="Arial"/>
        </w:rPr>
        <w:t>Innen</w:t>
      </w:r>
      <w:r w:rsidRPr="00C22C03">
        <w:rPr>
          <w:rFonts w:asciiTheme="majorHAnsi" w:hAnsiTheme="majorHAnsi" w:cs="Arial"/>
        </w:rPr>
        <w:t xml:space="preserve"> Barbara und Martin Keller für die Vielfalt der S</w:t>
      </w:r>
      <w:r w:rsidR="00696A4B">
        <w:rPr>
          <w:rFonts w:asciiTheme="majorHAnsi" w:hAnsiTheme="majorHAnsi" w:cs="Arial"/>
        </w:rPr>
        <w:t>ort</w:t>
      </w:r>
      <w:r w:rsidRPr="00C22C03">
        <w:rPr>
          <w:rFonts w:asciiTheme="majorHAnsi" w:hAnsiTheme="majorHAnsi" w:cs="Arial"/>
        </w:rPr>
        <w:t>en begeistern</w:t>
      </w:r>
      <w:r w:rsidR="001412CD" w:rsidRPr="00C22C03">
        <w:rPr>
          <w:rFonts w:asciiTheme="majorHAnsi" w:hAnsiTheme="majorHAnsi" w:cs="Arial"/>
        </w:rPr>
        <w:t xml:space="preserve">. </w:t>
      </w:r>
      <w:r w:rsidR="00C22C03" w:rsidRPr="00C22C03">
        <w:rPr>
          <w:rFonts w:asciiTheme="majorHAnsi" w:hAnsiTheme="majorHAnsi" w:cs="Arial"/>
        </w:rPr>
        <w:t xml:space="preserve">Die </w:t>
      </w:r>
      <w:r w:rsidR="001412CD" w:rsidRPr="00C22C03">
        <w:rPr>
          <w:rFonts w:asciiTheme="majorHAnsi" w:hAnsiTheme="majorHAnsi" w:cs="Arial"/>
        </w:rPr>
        <w:t>Besucher</w:t>
      </w:r>
      <w:r w:rsidR="00EF7451">
        <w:rPr>
          <w:rFonts w:asciiTheme="majorHAnsi" w:hAnsiTheme="majorHAnsi" w:cs="Arial"/>
        </w:rPr>
        <w:t>Innen</w:t>
      </w:r>
      <w:r w:rsidR="001412CD" w:rsidRPr="00C22C03">
        <w:rPr>
          <w:rFonts w:asciiTheme="majorHAnsi" w:hAnsiTheme="majorHAnsi" w:cs="Arial"/>
        </w:rPr>
        <w:t xml:space="preserve"> sollen </w:t>
      </w:r>
      <w:r w:rsidR="00C22C03" w:rsidRPr="00C22C03">
        <w:rPr>
          <w:rFonts w:asciiTheme="majorHAnsi" w:hAnsiTheme="majorHAnsi" w:cs="Arial"/>
        </w:rPr>
        <w:t xml:space="preserve">nicht nur dazu </w:t>
      </w:r>
      <w:r w:rsidR="001412CD" w:rsidRPr="00C22C03">
        <w:rPr>
          <w:rFonts w:asciiTheme="majorHAnsi" w:hAnsiTheme="majorHAnsi" w:cs="Arial"/>
        </w:rPr>
        <w:t xml:space="preserve">inspiriert werden, </w:t>
      </w:r>
      <w:r w:rsidR="00C22C03" w:rsidRPr="00C22C03">
        <w:rPr>
          <w:rFonts w:asciiTheme="majorHAnsi" w:hAnsiTheme="majorHAnsi" w:cs="Arial"/>
        </w:rPr>
        <w:t xml:space="preserve">die Vielfalt zu genießen, sondern sie auch </w:t>
      </w:r>
      <w:r w:rsidRPr="00C22C03">
        <w:rPr>
          <w:rFonts w:asciiTheme="majorHAnsi" w:hAnsiTheme="majorHAnsi" w:cs="Arial"/>
        </w:rPr>
        <w:t>selbst im eigenen Garten an</w:t>
      </w:r>
      <w:r w:rsidR="00696A4B">
        <w:rPr>
          <w:rFonts w:asciiTheme="majorHAnsi" w:hAnsiTheme="majorHAnsi" w:cs="Arial"/>
        </w:rPr>
        <w:t>zu</w:t>
      </w:r>
      <w:r w:rsidRPr="00C22C03">
        <w:rPr>
          <w:rFonts w:asciiTheme="majorHAnsi" w:hAnsiTheme="majorHAnsi" w:cs="Arial"/>
        </w:rPr>
        <w:t xml:space="preserve">bauen und </w:t>
      </w:r>
      <w:r w:rsidR="00696A4B">
        <w:rPr>
          <w:rFonts w:asciiTheme="majorHAnsi" w:hAnsiTheme="majorHAnsi" w:cs="Arial"/>
        </w:rPr>
        <w:t xml:space="preserve">zu </w:t>
      </w:r>
      <w:r w:rsidRPr="00C22C03">
        <w:rPr>
          <w:rFonts w:asciiTheme="majorHAnsi" w:hAnsiTheme="majorHAnsi" w:cs="Arial"/>
        </w:rPr>
        <w:t>erhalten. „</w:t>
      </w:r>
      <w:r w:rsidR="00D15B20" w:rsidRPr="00C22C03">
        <w:rPr>
          <w:rFonts w:asciiTheme="majorHAnsi" w:hAnsiTheme="majorHAnsi" w:cs="Arial"/>
        </w:rPr>
        <w:t>Saatgut ist ein Weltkulturerbe</w:t>
      </w:r>
      <w:r w:rsidRPr="00C22C03">
        <w:rPr>
          <w:rFonts w:asciiTheme="majorHAnsi" w:hAnsiTheme="majorHAnsi" w:cs="Arial"/>
        </w:rPr>
        <w:t xml:space="preserve"> und</w:t>
      </w:r>
      <w:r w:rsidR="00D15B20" w:rsidRPr="00C22C03">
        <w:rPr>
          <w:rFonts w:asciiTheme="majorHAnsi" w:hAnsiTheme="majorHAnsi" w:cs="Arial"/>
        </w:rPr>
        <w:t xml:space="preserve"> </w:t>
      </w:r>
      <w:r w:rsidR="001412CD" w:rsidRPr="00C22C03">
        <w:rPr>
          <w:rFonts w:asciiTheme="majorHAnsi" w:hAnsiTheme="majorHAnsi" w:cs="Arial"/>
        </w:rPr>
        <w:t>Allmende</w:t>
      </w:r>
      <w:r w:rsidR="00D15B20" w:rsidRPr="00C22C03">
        <w:rPr>
          <w:rFonts w:asciiTheme="majorHAnsi" w:hAnsiTheme="majorHAnsi" w:cs="Arial"/>
        </w:rPr>
        <w:t>, eines der ältesten Gemeinschaftsprojekte der Menschheit</w:t>
      </w:r>
      <w:r w:rsidRPr="00C22C03">
        <w:rPr>
          <w:rFonts w:asciiTheme="majorHAnsi" w:hAnsiTheme="majorHAnsi" w:cs="Arial"/>
        </w:rPr>
        <w:t>“, sagt Barbara Keller. „</w:t>
      </w:r>
      <w:r w:rsidR="00EA0347" w:rsidRPr="00C22C03">
        <w:rPr>
          <w:rFonts w:asciiTheme="majorHAnsi" w:hAnsiTheme="majorHAnsi" w:cs="Arial"/>
        </w:rPr>
        <w:t>M</w:t>
      </w:r>
      <w:r w:rsidR="00D15B20" w:rsidRPr="00C22C03">
        <w:rPr>
          <w:rFonts w:asciiTheme="majorHAnsi" w:hAnsiTheme="majorHAnsi" w:cs="Arial"/>
        </w:rPr>
        <w:t>ultinationale Konzerne wie Bayer</w:t>
      </w:r>
      <w:r w:rsidR="00E91FA7" w:rsidRPr="00E91FA7">
        <w:t xml:space="preserve"> </w:t>
      </w:r>
      <w:r w:rsidR="00E91FA7" w:rsidRPr="00E91FA7">
        <w:rPr>
          <w:rFonts w:asciiTheme="majorHAnsi" w:hAnsiTheme="majorHAnsi" w:cs="Arial"/>
        </w:rPr>
        <w:t>oder</w:t>
      </w:r>
      <w:r w:rsidR="00EA0347" w:rsidRPr="00C22C03">
        <w:rPr>
          <w:rFonts w:asciiTheme="majorHAnsi" w:hAnsiTheme="majorHAnsi" w:cs="Arial"/>
        </w:rPr>
        <w:t xml:space="preserve"> </w:t>
      </w:r>
      <w:r w:rsidR="00E91FA7" w:rsidRPr="00E91FA7">
        <w:rPr>
          <w:rFonts w:asciiTheme="majorHAnsi" w:hAnsiTheme="majorHAnsi" w:cs="Arial"/>
        </w:rPr>
        <w:t xml:space="preserve">BASF </w:t>
      </w:r>
      <w:r w:rsidR="00D15B20" w:rsidRPr="00C22C03">
        <w:rPr>
          <w:rFonts w:asciiTheme="majorHAnsi" w:hAnsiTheme="majorHAnsi" w:cs="Arial"/>
        </w:rPr>
        <w:t>trachten</w:t>
      </w:r>
      <w:r w:rsidR="00EA0347" w:rsidRPr="00C22C03">
        <w:rPr>
          <w:rFonts w:asciiTheme="majorHAnsi" w:hAnsiTheme="majorHAnsi" w:cs="Arial"/>
        </w:rPr>
        <w:t xml:space="preserve"> danach</w:t>
      </w:r>
      <w:r w:rsidRPr="00C22C03">
        <w:rPr>
          <w:rFonts w:asciiTheme="majorHAnsi" w:hAnsiTheme="majorHAnsi" w:cs="Arial"/>
        </w:rPr>
        <w:t>,</w:t>
      </w:r>
      <w:r w:rsidR="00D15B20" w:rsidRPr="00C22C03">
        <w:rPr>
          <w:rFonts w:asciiTheme="majorHAnsi" w:hAnsiTheme="majorHAnsi" w:cs="Arial"/>
        </w:rPr>
        <w:t xml:space="preserve"> </w:t>
      </w:r>
      <w:r w:rsidR="00EA0347" w:rsidRPr="00C22C03">
        <w:rPr>
          <w:rFonts w:asciiTheme="majorHAnsi" w:hAnsiTheme="majorHAnsi" w:cs="Arial"/>
        </w:rPr>
        <w:t>diese Allmende, die wir von unseren Vorfahren erhalten haben</w:t>
      </w:r>
      <w:r w:rsidR="00AB3683">
        <w:rPr>
          <w:rFonts w:asciiTheme="majorHAnsi" w:hAnsiTheme="majorHAnsi" w:cs="Arial"/>
        </w:rPr>
        <w:t>,</w:t>
      </w:r>
      <w:r w:rsidR="00D15B20" w:rsidRPr="00C22C03">
        <w:rPr>
          <w:rFonts w:asciiTheme="majorHAnsi" w:hAnsiTheme="majorHAnsi" w:cs="Arial"/>
        </w:rPr>
        <w:t xml:space="preserve"> mittels Patente</w:t>
      </w:r>
      <w:r w:rsidR="00A60899">
        <w:rPr>
          <w:rFonts w:asciiTheme="majorHAnsi" w:hAnsiTheme="majorHAnsi" w:cs="Arial"/>
        </w:rPr>
        <w:t>n</w:t>
      </w:r>
      <w:r w:rsidR="00D15B20" w:rsidRPr="00C22C03">
        <w:rPr>
          <w:rFonts w:asciiTheme="majorHAnsi" w:hAnsiTheme="majorHAnsi" w:cs="Arial"/>
        </w:rPr>
        <w:t xml:space="preserve"> und Lizenzen zu privatisieren.</w:t>
      </w:r>
      <w:r w:rsidRPr="00C22C03">
        <w:rPr>
          <w:rFonts w:asciiTheme="majorHAnsi" w:hAnsiTheme="majorHAnsi" w:cs="Arial"/>
        </w:rPr>
        <w:t>“</w:t>
      </w:r>
      <w:r w:rsidR="00D15B20" w:rsidRPr="00C22C03">
        <w:rPr>
          <w:rFonts w:asciiTheme="majorHAnsi" w:hAnsiTheme="majorHAnsi" w:cs="Arial"/>
        </w:rPr>
        <w:t xml:space="preserve"> </w:t>
      </w:r>
      <w:r w:rsidR="002F435B">
        <w:rPr>
          <w:rFonts w:asciiTheme="majorHAnsi" w:hAnsiTheme="majorHAnsi" w:cs="Arial"/>
        </w:rPr>
        <w:t xml:space="preserve"> </w:t>
      </w:r>
      <w:r w:rsidR="002F435B">
        <w:rPr>
          <w:rFonts w:asciiTheme="majorHAnsi" w:hAnsiTheme="majorHAnsi" w:cs="Arial"/>
        </w:rPr>
        <w:lastRenderedPageBreak/>
        <w:t>Zur Frage der Patente auf Saatgut wird Dr. Ruth Tippe in einem Vortrag Stellung nehmen.</w:t>
      </w:r>
    </w:p>
    <w:p w14:paraId="22A85F2A" w14:textId="3057840F" w:rsidR="005C4EAC" w:rsidRDefault="005C4EAC" w:rsidP="00E341B2">
      <w:pPr>
        <w:spacing w:line="288" w:lineRule="auto"/>
        <w:rPr>
          <w:rFonts w:asciiTheme="majorHAnsi" w:hAnsiTheme="majorHAnsi" w:cs="Arial"/>
        </w:rPr>
      </w:pPr>
    </w:p>
    <w:p w14:paraId="2871F6F6" w14:textId="3F81FE44" w:rsidR="005C4EAC" w:rsidRPr="003E42C0" w:rsidRDefault="00EF7451" w:rsidP="00E341B2">
      <w:pPr>
        <w:spacing w:line="288" w:lineRule="auto"/>
        <w:rPr>
          <w:rFonts w:asciiTheme="majorHAnsi" w:hAnsiTheme="majorHAnsi" w:cs="Arial"/>
          <w:b/>
          <w:i/>
        </w:rPr>
      </w:pPr>
      <w:r w:rsidRPr="003E42C0">
        <w:rPr>
          <w:rFonts w:asciiTheme="majorHAnsi" w:hAnsiTheme="majorHAnsi" w:cs="Arial"/>
          <w:b/>
          <w:i/>
        </w:rPr>
        <w:t>Sorgt für Überraschungen:</w:t>
      </w:r>
      <w:r w:rsidR="005C4EAC" w:rsidRPr="003E42C0">
        <w:rPr>
          <w:rFonts w:asciiTheme="majorHAnsi" w:hAnsiTheme="majorHAnsi" w:cs="Arial"/>
          <w:b/>
          <w:i/>
        </w:rPr>
        <w:t xml:space="preserve"> Fräulein Brehm</w:t>
      </w:r>
      <w:r w:rsidR="00C679B8" w:rsidRPr="003E42C0">
        <w:rPr>
          <w:rFonts w:asciiTheme="majorHAnsi" w:hAnsiTheme="majorHAnsi" w:cs="Arial"/>
          <w:b/>
          <w:i/>
        </w:rPr>
        <w:t>s Tierleben</w:t>
      </w:r>
    </w:p>
    <w:p w14:paraId="0CB67B57" w14:textId="791DF598" w:rsidR="000334D7" w:rsidRDefault="000334D7" w:rsidP="00E341B2">
      <w:pPr>
        <w:spacing w:line="288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Ein Regenwurm auf der Bühne? Fräulein Brehm</w:t>
      </w:r>
      <w:r w:rsidRPr="000334D7">
        <w:rPr>
          <w:rFonts w:asciiTheme="majorHAnsi" w:hAnsiTheme="majorHAnsi" w:cs="Arial"/>
        </w:rPr>
        <w:t xml:space="preserve"> schlägt die Brücke zwischen neuesten </w:t>
      </w:r>
      <w:r w:rsidR="00AB3683">
        <w:rPr>
          <w:rFonts w:asciiTheme="majorHAnsi" w:hAnsiTheme="majorHAnsi" w:cs="Arial"/>
        </w:rPr>
        <w:t>natur</w:t>
      </w:r>
      <w:r w:rsidRPr="000334D7">
        <w:rPr>
          <w:rFonts w:asciiTheme="majorHAnsi" w:hAnsiTheme="majorHAnsi" w:cs="Arial"/>
        </w:rPr>
        <w:t>wissenschaftlichen Erkenntnissen und der breiten Öffentlichkeit.</w:t>
      </w:r>
    </w:p>
    <w:p w14:paraId="724EA645" w14:textId="71E25338" w:rsidR="005C4EAC" w:rsidRDefault="000334D7" w:rsidP="00E341B2">
      <w:pPr>
        <w:spacing w:line="288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Sie</w:t>
      </w:r>
      <w:r w:rsidR="005C4EAC">
        <w:rPr>
          <w:rFonts w:asciiTheme="majorHAnsi" w:hAnsiTheme="majorHAnsi" w:cs="Arial"/>
        </w:rPr>
        <w:t xml:space="preserve"> beweist</w:t>
      </w:r>
      <w:r w:rsidR="00AB3683">
        <w:rPr>
          <w:rFonts w:asciiTheme="majorHAnsi" w:hAnsiTheme="majorHAnsi" w:cs="Arial"/>
        </w:rPr>
        <w:t>,</w:t>
      </w:r>
      <w:r w:rsidR="000D0378">
        <w:rPr>
          <w:rFonts w:asciiTheme="majorHAnsi" w:hAnsiTheme="majorHAnsi" w:cs="Arial"/>
        </w:rPr>
        <w:t xml:space="preserve"> wie unterhaltsam und zugleich informativ ein</w:t>
      </w:r>
      <w:r w:rsidR="00AB3683">
        <w:rPr>
          <w:rFonts w:asciiTheme="majorHAnsi" w:hAnsiTheme="majorHAnsi" w:cs="Arial"/>
        </w:rPr>
        <w:t xml:space="preserve">e Bühnenshow über den </w:t>
      </w:r>
      <w:r w:rsidR="002F435B">
        <w:rPr>
          <w:rFonts w:asciiTheme="majorHAnsi" w:hAnsiTheme="majorHAnsi" w:cs="Arial"/>
        </w:rPr>
        <w:t>besten Mitarbeiter der Gärtner</w:t>
      </w:r>
      <w:r w:rsidR="00AB3683">
        <w:rPr>
          <w:rFonts w:asciiTheme="majorHAnsi" w:hAnsiTheme="majorHAnsi" w:cs="Arial"/>
        </w:rPr>
        <w:t xml:space="preserve"> - </w:t>
      </w:r>
      <w:r w:rsidR="002F435B">
        <w:rPr>
          <w:rFonts w:asciiTheme="majorHAnsi" w:hAnsiTheme="majorHAnsi" w:cs="Arial"/>
        </w:rPr>
        <w:t>de</w:t>
      </w:r>
      <w:r w:rsidR="00AB3683">
        <w:rPr>
          <w:rFonts w:asciiTheme="majorHAnsi" w:hAnsiTheme="majorHAnsi" w:cs="Arial"/>
        </w:rPr>
        <w:t>n</w:t>
      </w:r>
      <w:r w:rsidR="002F435B">
        <w:rPr>
          <w:rFonts w:asciiTheme="majorHAnsi" w:hAnsiTheme="majorHAnsi" w:cs="Arial"/>
        </w:rPr>
        <w:t xml:space="preserve"> </w:t>
      </w:r>
      <w:r w:rsidR="000D0378">
        <w:rPr>
          <w:rFonts w:asciiTheme="majorHAnsi" w:hAnsiTheme="majorHAnsi" w:cs="Arial"/>
        </w:rPr>
        <w:t>Regenwurm</w:t>
      </w:r>
      <w:r w:rsidR="00AB3683">
        <w:rPr>
          <w:rFonts w:asciiTheme="majorHAnsi" w:hAnsiTheme="majorHAnsi" w:cs="Arial"/>
        </w:rPr>
        <w:t xml:space="preserve"> -</w:t>
      </w:r>
      <w:r w:rsidR="000D0378">
        <w:rPr>
          <w:rFonts w:asciiTheme="majorHAnsi" w:hAnsiTheme="majorHAnsi" w:cs="Arial"/>
        </w:rPr>
        <w:t xml:space="preserve"> sein kann</w:t>
      </w:r>
      <w:r w:rsidR="002F435B">
        <w:rPr>
          <w:rFonts w:asciiTheme="majorHAnsi" w:hAnsiTheme="majorHAnsi" w:cs="Arial"/>
        </w:rPr>
        <w:t>.</w:t>
      </w:r>
      <w:r w:rsidR="000D0378">
        <w:rPr>
          <w:rFonts w:asciiTheme="majorHAnsi" w:hAnsiTheme="majorHAnsi" w:cs="Arial"/>
        </w:rPr>
        <w:t xml:space="preserve"> Mit viel Herzblut und Sachverstand wird sie </w:t>
      </w:r>
      <w:r w:rsidR="00AB3683">
        <w:rPr>
          <w:rFonts w:asciiTheme="majorHAnsi" w:hAnsiTheme="majorHAnsi" w:cs="Arial"/>
        </w:rPr>
        <w:t>zusätzlich</w:t>
      </w:r>
      <w:r w:rsidR="000D0378">
        <w:rPr>
          <w:rFonts w:asciiTheme="majorHAnsi" w:hAnsiTheme="majorHAnsi" w:cs="Arial"/>
        </w:rPr>
        <w:t xml:space="preserve"> die </w:t>
      </w:r>
      <w:r w:rsidR="00295607">
        <w:rPr>
          <w:rFonts w:asciiTheme="majorHAnsi" w:hAnsiTheme="majorHAnsi" w:cs="Arial"/>
        </w:rPr>
        <w:t>wilden Bienen</w:t>
      </w:r>
      <w:r w:rsidR="000D0378">
        <w:rPr>
          <w:rFonts w:asciiTheme="majorHAnsi" w:hAnsiTheme="majorHAnsi" w:cs="Arial"/>
        </w:rPr>
        <w:t xml:space="preserve"> und die Rauchschwalbe auf der Bühne vorstellen und Kinder</w:t>
      </w:r>
      <w:r w:rsidR="00C679B8">
        <w:rPr>
          <w:rFonts w:asciiTheme="majorHAnsi" w:hAnsiTheme="majorHAnsi" w:cs="Arial"/>
        </w:rPr>
        <w:t xml:space="preserve"> (ab 10 Jahren)</w:t>
      </w:r>
      <w:r w:rsidR="000D0378">
        <w:rPr>
          <w:rFonts w:asciiTheme="majorHAnsi" w:hAnsiTheme="majorHAnsi" w:cs="Arial"/>
        </w:rPr>
        <w:t xml:space="preserve"> wie Erwachsene damit in </w:t>
      </w:r>
      <w:r w:rsidR="00AB3683">
        <w:rPr>
          <w:rFonts w:asciiTheme="majorHAnsi" w:hAnsiTheme="majorHAnsi" w:cs="Arial"/>
        </w:rPr>
        <w:t>i</w:t>
      </w:r>
      <w:r w:rsidR="000D0378">
        <w:rPr>
          <w:rFonts w:asciiTheme="majorHAnsi" w:hAnsiTheme="majorHAnsi" w:cs="Arial"/>
        </w:rPr>
        <w:t xml:space="preserve">hren Bann ziehen. </w:t>
      </w:r>
    </w:p>
    <w:p w14:paraId="4F14A3A8" w14:textId="77777777" w:rsidR="0034718C" w:rsidRPr="00C22C03" w:rsidRDefault="0034718C" w:rsidP="00E341B2">
      <w:pPr>
        <w:spacing w:line="288" w:lineRule="auto"/>
        <w:rPr>
          <w:rFonts w:asciiTheme="majorHAnsi" w:hAnsiTheme="majorHAnsi" w:cs="Arial"/>
        </w:rPr>
      </w:pPr>
    </w:p>
    <w:p w14:paraId="2F18DEDC" w14:textId="346F78FC" w:rsidR="0034718C" w:rsidRPr="003E42C0" w:rsidRDefault="000D2D46" w:rsidP="0034718C">
      <w:pPr>
        <w:spacing w:line="288" w:lineRule="auto"/>
        <w:rPr>
          <w:rFonts w:asciiTheme="majorHAnsi" w:hAnsiTheme="majorHAnsi" w:cs="Arial"/>
          <w:b/>
          <w:i/>
        </w:rPr>
      </w:pPr>
      <w:r>
        <w:rPr>
          <w:rFonts w:asciiTheme="majorHAnsi" w:hAnsiTheme="majorHAnsi" w:cs="Arial"/>
          <w:b/>
          <w:i/>
        </w:rPr>
        <w:t xml:space="preserve">Gott spielen mit neuer Gentechnik: </w:t>
      </w:r>
      <w:r w:rsidR="0034718C" w:rsidRPr="003E42C0">
        <w:rPr>
          <w:rFonts w:asciiTheme="majorHAnsi" w:hAnsiTheme="majorHAnsi" w:cs="Arial"/>
          <w:b/>
          <w:i/>
        </w:rPr>
        <w:t>Gene Drives</w:t>
      </w:r>
    </w:p>
    <w:p w14:paraId="66B20BC2" w14:textId="07B35D12" w:rsidR="0034718C" w:rsidRDefault="005C4EAC" w:rsidP="00BC4522">
      <w:pPr>
        <w:spacing w:line="288" w:lineRule="auto"/>
      </w:pPr>
      <w:r>
        <w:rPr>
          <w:rFonts w:asciiTheme="majorHAnsi" w:hAnsiTheme="majorHAnsi" w:cs="Arial"/>
        </w:rPr>
        <w:t xml:space="preserve">Benny Haerlin von </w:t>
      </w:r>
      <w:r w:rsidR="00EE7FB7">
        <w:rPr>
          <w:rFonts w:asciiTheme="majorHAnsi" w:hAnsiTheme="majorHAnsi" w:cs="Arial"/>
        </w:rPr>
        <w:t>„</w:t>
      </w:r>
      <w:r>
        <w:rPr>
          <w:rFonts w:asciiTheme="majorHAnsi" w:hAnsiTheme="majorHAnsi" w:cs="Arial"/>
        </w:rPr>
        <w:t>Save Our Seeds</w:t>
      </w:r>
      <w:r w:rsidR="00EE7FB7">
        <w:rPr>
          <w:rFonts w:asciiTheme="majorHAnsi" w:hAnsiTheme="majorHAnsi" w:cs="Arial"/>
        </w:rPr>
        <w:t>“</w:t>
      </w:r>
      <w:r>
        <w:rPr>
          <w:rFonts w:asciiTheme="majorHAnsi" w:hAnsiTheme="majorHAnsi" w:cs="Arial"/>
        </w:rPr>
        <w:t xml:space="preserve"> wird </w:t>
      </w:r>
      <w:r w:rsidR="00BC4522">
        <w:rPr>
          <w:rFonts w:asciiTheme="majorHAnsi" w:hAnsiTheme="majorHAnsi" w:cs="Arial"/>
        </w:rPr>
        <w:t>in seinem Vortrag „</w:t>
      </w:r>
      <w:bookmarkStart w:id="1" w:name="_Hlk530590436"/>
      <w:r w:rsidR="00BC4522" w:rsidRPr="00BC4522">
        <w:rPr>
          <w:rFonts w:asciiTheme="majorHAnsi" w:hAnsiTheme="majorHAnsi" w:cs="Arial"/>
        </w:rPr>
        <w:t>Gene Drives - Wer entscheidet?</w:t>
      </w:r>
      <w:r w:rsidR="00BC4522">
        <w:rPr>
          <w:rFonts w:asciiTheme="majorHAnsi" w:hAnsiTheme="majorHAnsi" w:cs="Arial"/>
        </w:rPr>
        <w:t xml:space="preserve"> </w:t>
      </w:r>
      <w:r w:rsidR="00BC4522" w:rsidRPr="00BC4522">
        <w:rPr>
          <w:rFonts w:asciiTheme="majorHAnsi" w:hAnsiTheme="majorHAnsi" w:cs="Arial"/>
        </w:rPr>
        <w:t>Globales Umweltdesign durch gentechnische Kettenreaktionen</w:t>
      </w:r>
      <w:bookmarkEnd w:id="1"/>
      <w:r w:rsidR="00BC4522">
        <w:rPr>
          <w:rFonts w:asciiTheme="majorHAnsi" w:hAnsiTheme="majorHAnsi" w:cs="Arial"/>
        </w:rPr>
        <w:t xml:space="preserve">“ </w:t>
      </w:r>
      <w:r>
        <w:rPr>
          <w:rFonts w:asciiTheme="majorHAnsi" w:hAnsiTheme="majorHAnsi" w:cs="Arial"/>
        </w:rPr>
        <w:t xml:space="preserve">über die neuesten Entwicklungen der Neuen Gentechnik berichten. </w:t>
      </w:r>
      <w:r w:rsidR="0034718C" w:rsidRPr="0034718C">
        <w:rPr>
          <w:rFonts w:asciiTheme="majorHAnsi" w:hAnsiTheme="majorHAnsi" w:cs="Arial"/>
        </w:rPr>
        <w:t xml:space="preserve">In Verbindung mit Gentechnik-Methoden wie CRISPR sollen „Gene Drives“ dafür sorgen, dass bestimmte DNA-Konstrukte rasch auf möglichst viele Nachkommen übergehen. </w:t>
      </w:r>
    </w:p>
    <w:p w14:paraId="2AAEC52F" w14:textId="115CCDFC" w:rsidR="00BC4522" w:rsidRPr="0034718C" w:rsidRDefault="00EE7FB7" w:rsidP="0034718C">
      <w:pPr>
        <w:spacing w:line="288" w:lineRule="auto"/>
        <w:rPr>
          <w:rFonts w:asciiTheme="majorHAnsi" w:hAnsiTheme="majorHAnsi" w:cs="Arial"/>
        </w:rPr>
      </w:pPr>
      <w:r w:rsidRPr="0034718C">
        <w:rPr>
          <w:rFonts w:asciiTheme="majorHAnsi" w:hAnsiTheme="majorHAnsi" w:cs="Arial"/>
        </w:rPr>
        <w:t xml:space="preserve">Europäische Wissenschaftler warnten im Fachmagazin Science, dass mithilfe </w:t>
      </w:r>
      <w:r>
        <w:rPr>
          <w:rFonts w:asciiTheme="majorHAnsi" w:hAnsiTheme="majorHAnsi" w:cs="Arial"/>
        </w:rPr>
        <w:t>der neuen Methode sogar</w:t>
      </w:r>
      <w:r w:rsidRPr="0034718C">
        <w:rPr>
          <w:rFonts w:asciiTheme="majorHAnsi" w:hAnsiTheme="majorHAnsi" w:cs="Arial"/>
        </w:rPr>
        <w:t xml:space="preserve"> Biowaffen hergestellt werden können.</w:t>
      </w:r>
      <w:r>
        <w:rPr>
          <w:rFonts w:asciiTheme="majorHAnsi" w:hAnsiTheme="majorHAnsi" w:cs="Arial"/>
        </w:rPr>
        <w:t xml:space="preserve"> </w:t>
      </w:r>
    </w:p>
    <w:p w14:paraId="7DB21049" w14:textId="77777777" w:rsidR="00173380" w:rsidRDefault="00173380" w:rsidP="00237E78">
      <w:pPr>
        <w:spacing w:line="288" w:lineRule="auto"/>
        <w:rPr>
          <w:rFonts w:asciiTheme="majorHAnsi" w:hAnsiTheme="majorHAnsi" w:cs="Arial"/>
        </w:rPr>
      </w:pPr>
    </w:p>
    <w:p w14:paraId="3327C9CA" w14:textId="63819A09" w:rsidR="005118D5" w:rsidRPr="003E42C0" w:rsidRDefault="00045ED0" w:rsidP="00237E78">
      <w:pPr>
        <w:spacing w:line="288" w:lineRule="auto"/>
        <w:rPr>
          <w:rFonts w:asciiTheme="majorHAnsi" w:hAnsiTheme="majorHAnsi" w:cs="Arial"/>
          <w:b/>
          <w:i/>
        </w:rPr>
      </w:pPr>
      <w:r w:rsidRPr="003E42C0">
        <w:rPr>
          <w:rFonts w:asciiTheme="majorHAnsi" w:hAnsiTheme="majorHAnsi" w:cs="Arial"/>
          <w:b/>
          <w:i/>
        </w:rPr>
        <w:t>Bohnenvielfalt</w:t>
      </w:r>
      <w:r w:rsidR="005C4EAC" w:rsidRPr="003E42C0">
        <w:rPr>
          <w:rFonts w:asciiTheme="majorHAnsi" w:hAnsiTheme="majorHAnsi" w:cs="Arial"/>
          <w:b/>
          <w:i/>
        </w:rPr>
        <w:t xml:space="preserve"> zum Bestaunen</w:t>
      </w:r>
    </w:p>
    <w:p w14:paraId="4FF8E061" w14:textId="1D4C50DF" w:rsidR="003031CC" w:rsidRDefault="005C4EAC" w:rsidP="009C3C8D">
      <w:pPr>
        <w:spacing w:line="276" w:lineRule="auto"/>
        <w:rPr>
          <w:rFonts w:asciiTheme="majorHAnsi" w:hAnsiTheme="majorHAnsi" w:cs="Arial"/>
        </w:rPr>
      </w:pPr>
      <w:r w:rsidRPr="005C4EAC">
        <w:rPr>
          <w:rFonts w:asciiTheme="majorHAnsi" w:hAnsiTheme="majorHAnsi" w:cs="Arial"/>
        </w:rPr>
        <w:t xml:space="preserve">Zum Entdecken und </w:t>
      </w:r>
      <w:r w:rsidR="00EE7FB7">
        <w:rPr>
          <w:rFonts w:asciiTheme="majorHAnsi" w:hAnsiTheme="majorHAnsi" w:cs="Arial"/>
        </w:rPr>
        <w:t>B</w:t>
      </w:r>
      <w:r w:rsidRPr="005C4EAC">
        <w:rPr>
          <w:rFonts w:asciiTheme="majorHAnsi" w:hAnsiTheme="majorHAnsi" w:cs="Arial"/>
        </w:rPr>
        <w:t xml:space="preserve">ewundern </w:t>
      </w:r>
      <w:r w:rsidR="0034718C" w:rsidRPr="005C4EAC">
        <w:rPr>
          <w:rFonts w:asciiTheme="majorHAnsi" w:hAnsiTheme="majorHAnsi" w:cs="Arial"/>
        </w:rPr>
        <w:t>läd</w:t>
      </w:r>
      <w:r w:rsidRPr="005C4EAC">
        <w:rPr>
          <w:rFonts w:asciiTheme="majorHAnsi" w:hAnsiTheme="majorHAnsi" w:cs="Arial"/>
        </w:rPr>
        <w:t>t</w:t>
      </w:r>
      <w:r w:rsidR="0034718C" w:rsidRPr="005C4EAC">
        <w:rPr>
          <w:rFonts w:asciiTheme="majorHAnsi" w:hAnsiTheme="majorHAnsi" w:cs="Arial"/>
        </w:rPr>
        <w:t xml:space="preserve"> </w:t>
      </w:r>
      <w:r w:rsidRPr="005C4EAC">
        <w:rPr>
          <w:rFonts w:asciiTheme="majorHAnsi" w:hAnsiTheme="majorHAnsi" w:cs="Arial"/>
        </w:rPr>
        <w:t>eine</w:t>
      </w:r>
      <w:r w:rsidR="0034718C" w:rsidRPr="005C4EAC">
        <w:rPr>
          <w:rFonts w:asciiTheme="majorHAnsi" w:hAnsiTheme="majorHAnsi" w:cs="Arial"/>
        </w:rPr>
        <w:t xml:space="preserve"> Bohnenausstellung mit 100 verschiedenen Gartenbohnensorten aus aller Welt ein. Ausgestellt werden gemusterte Bohnenkörner in den verschiedensten </w:t>
      </w:r>
      <w:r w:rsidRPr="005C4EAC">
        <w:rPr>
          <w:rFonts w:asciiTheme="majorHAnsi" w:hAnsiTheme="majorHAnsi" w:cs="Arial"/>
        </w:rPr>
        <w:t xml:space="preserve">Größen, </w:t>
      </w:r>
      <w:r w:rsidR="0034718C" w:rsidRPr="005C4EAC">
        <w:rPr>
          <w:rFonts w:asciiTheme="majorHAnsi" w:hAnsiTheme="majorHAnsi" w:cs="Arial"/>
        </w:rPr>
        <w:t>Farben und Formen. Zudem informiert die Ausstellung über Geschichte, Herkunft, Botanik und Anbau verschiedener Bohnensorten</w:t>
      </w:r>
      <w:r w:rsidRPr="005C4EAC">
        <w:rPr>
          <w:rFonts w:asciiTheme="majorHAnsi" w:hAnsiTheme="majorHAnsi" w:cs="Arial"/>
        </w:rPr>
        <w:t>, ebenso werden auch andere Bohnenarten wie die Feuer-</w:t>
      </w:r>
      <w:r w:rsidR="00EE7FB7">
        <w:rPr>
          <w:rFonts w:asciiTheme="majorHAnsi" w:hAnsiTheme="majorHAnsi" w:cs="Arial"/>
        </w:rPr>
        <w:t>,</w:t>
      </w:r>
      <w:r w:rsidRPr="005C4EAC">
        <w:rPr>
          <w:rFonts w:asciiTheme="majorHAnsi" w:hAnsiTheme="majorHAnsi" w:cs="Arial"/>
        </w:rPr>
        <w:t xml:space="preserve"> die Puff- und die Augenbohne kurz vorgestellt.</w:t>
      </w:r>
    </w:p>
    <w:p w14:paraId="13C74F16" w14:textId="6C734474" w:rsidR="00853E2A" w:rsidRDefault="00853E2A" w:rsidP="002F435B">
      <w:pPr>
        <w:spacing w:line="288" w:lineRule="auto"/>
        <w:rPr>
          <w:rFonts w:asciiTheme="majorHAnsi" w:hAnsiTheme="majorHAnsi" w:cs="Arial"/>
        </w:rPr>
      </w:pPr>
    </w:p>
    <w:p w14:paraId="5544FA1E" w14:textId="7F8829D2" w:rsidR="00853E2A" w:rsidRPr="009C3C8D" w:rsidRDefault="00853E2A" w:rsidP="009C3C8D">
      <w:pPr>
        <w:spacing w:line="276" w:lineRule="auto"/>
        <w:rPr>
          <w:rFonts w:asciiTheme="majorHAnsi" w:hAnsiTheme="majorHAnsi" w:cstheme="majorHAnsi"/>
          <w:b/>
          <w:i/>
        </w:rPr>
      </w:pPr>
      <w:r w:rsidRPr="00853E2A">
        <w:rPr>
          <w:rFonts w:asciiTheme="majorHAnsi" w:hAnsiTheme="majorHAnsi" w:cstheme="majorHAnsi"/>
          <w:b/>
          <w:i/>
        </w:rPr>
        <w:t>Ein Garten für Nachtschwärmer - Eine Handvoll Vie</w:t>
      </w:r>
      <w:r w:rsidR="009C3C8D">
        <w:rPr>
          <w:rFonts w:asciiTheme="majorHAnsi" w:hAnsiTheme="majorHAnsi" w:cstheme="majorHAnsi"/>
          <w:b/>
          <w:i/>
        </w:rPr>
        <w:t>lfalt für Kitzinger Fledermäuse</w:t>
      </w:r>
      <w:r w:rsidR="009C3C8D">
        <w:rPr>
          <w:rFonts w:asciiTheme="majorHAnsi" w:hAnsiTheme="majorHAnsi" w:cstheme="majorHAnsi"/>
          <w:b/>
          <w:i/>
        </w:rPr>
        <w:br/>
      </w:r>
      <w:r w:rsidRPr="009C3C8D">
        <w:rPr>
          <w:rFonts w:asciiTheme="majorHAnsi" w:hAnsiTheme="majorHAnsi" w:cs="Arial"/>
        </w:rPr>
        <w:t xml:space="preserve">Es geht um allerlei </w:t>
      </w:r>
      <w:proofErr w:type="spellStart"/>
      <w:r w:rsidRPr="009C3C8D">
        <w:rPr>
          <w:rFonts w:asciiTheme="majorHAnsi" w:hAnsiTheme="majorHAnsi" w:cs="Arial"/>
        </w:rPr>
        <w:t>Fledergetier</w:t>
      </w:r>
      <w:proofErr w:type="spellEnd"/>
      <w:r w:rsidRPr="009C3C8D">
        <w:rPr>
          <w:rFonts w:asciiTheme="majorHAnsi" w:hAnsiTheme="majorHAnsi" w:cs="Arial"/>
        </w:rPr>
        <w:t>.</w:t>
      </w:r>
      <w:r w:rsidR="009C3C8D">
        <w:rPr>
          <w:rFonts w:asciiTheme="majorHAnsi" w:hAnsiTheme="majorHAnsi" w:cs="Arial"/>
        </w:rPr>
        <w:t xml:space="preserve"> </w:t>
      </w:r>
      <w:r w:rsidRPr="009C3C8D">
        <w:rPr>
          <w:rFonts w:asciiTheme="majorHAnsi" w:hAnsiTheme="majorHAnsi" w:cs="Arial"/>
        </w:rPr>
        <w:t>Die Saatmischung "Ein Garten für Nachtschwärmer" soll Nachtfalter, die bevorzugte Beute der bedroht</w:t>
      </w:r>
      <w:r w:rsidR="009C3C8D">
        <w:rPr>
          <w:rFonts w:asciiTheme="majorHAnsi" w:hAnsiTheme="majorHAnsi" w:cs="Arial"/>
        </w:rPr>
        <w:t xml:space="preserve">en Fledermausart Graues Langohr, </w:t>
      </w:r>
      <w:r w:rsidRPr="009C3C8D">
        <w:rPr>
          <w:rFonts w:asciiTheme="majorHAnsi" w:hAnsiTheme="majorHAnsi" w:cs="Arial"/>
        </w:rPr>
        <w:t>fördern. Kann das gelingen? Christian Söder, Fledermausbeauftragter des Landkreis Kitzingen und umtriebiger Naturschützer, gibt uns einen ersten Ausblick und hält ein eindringliches Plädoyer für vielfältige Vorgärten, jenseits der “modernen” Kies- und Schotterwüsten.</w:t>
      </w:r>
    </w:p>
    <w:p w14:paraId="3FCB3451" w14:textId="3FE256A1" w:rsidR="009C3C8D" w:rsidRDefault="009C3C8D" w:rsidP="00853E2A">
      <w:pPr>
        <w:rPr>
          <w:rFonts w:asciiTheme="majorHAnsi" w:hAnsiTheme="majorHAnsi" w:cstheme="majorHAnsi"/>
        </w:rPr>
      </w:pPr>
    </w:p>
    <w:p w14:paraId="69222272" w14:textId="0BF58E9B" w:rsidR="009C3C8D" w:rsidRDefault="009C3C8D" w:rsidP="00853E2A">
      <w:pPr>
        <w:rPr>
          <w:rFonts w:asciiTheme="majorHAnsi" w:hAnsiTheme="majorHAnsi" w:cstheme="majorHAnsi"/>
        </w:rPr>
      </w:pPr>
    </w:p>
    <w:p w14:paraId="666C8F79" w14:textId="20277BC5" w:rsidR="009C3C8D" w:rsidRDefault="009C3C8D" w:rsidP="00853E2A">
      <w:pPr>
        <w:rPr>
          <w:rFonts w:asciiTheme="majorHAnsi" w:hAnsiTheme="majorHAnsi" w:cstheme="majorHAnsi"/>
        </w:rPr>
      </w:pPr>
    </w:p>
    <w:p w14:paraId="25C3F9A7" w14:textId="77777777" w:rsidR="009C3C8D" w:rsidRPr="00853E2A" w:rsidRDefault="009C3C8D" w:rsidP="00853E2A">
      <w:pPr>
        <w:rPr>
          <w:rFonts w:asciiTheme="majorHAnsi" w:hAnsiTheme="majorHAnsi" w:cstheme="majorHAnsi"/>
        </w:rPr>
      </w:pPr>
    </w:p>
    <w:p w14:paraId="19C4DBF5" w14:textId="77777777" w:rsidR="003031CC" w:rsidRPr="00C22C03" w:rsidRDefault="003031CC" w:rsidP="00E341B2">
      <w:pPr>
        <w:spacing w:line="288" w:lineRule="auto"/>
        <w:rPr>
          <w:rFonts w:asciiTheme="majorHAnsi" w:hAnsiTheme="majorHAnsi" w:cs="Arial"/>
        </w:rPr>
      </w:pPr>
      <w:r w:rsidRPr="00C22C03">
        <w:rPr>
          <w:rFonts w:asciiTheme="majorHAnsi" w:hAnsiTheme="majorHAnsi" w:cs="Arial"/>
          <w:noProof/>
          <w:lang w:eastAsia="de-DE"/>
        </w:rPr>
        <w:lastRenderedPageBreak/>
        <w:drawing>
          <wp:inline distT="0" distB="0" distL="0" distR="0" wp14:anchorId="4C6FA861" wp14:editId="248764DA">
            <wp:extent cx="1174751" cy="783167"/>
            <wp:effectExtent l="25400" t="0" r="0" b="0"/>
            <wp:docPr id="3" name="Bild 2" descr=":Saatgut-Festival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Saatgut-Festival_2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1" cy="78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36FD01" w14:textId="77777777" w:rsidR="003031CC" w:rsidRPr="00C22C03" w:rsidRDefault="003031CC" w:rsidP="00E341B2">
      <w:pPr>
        <w:spacing w:line="288" w:lineRule="auto"/>
        <w:rPr>
          <w:rFonts w:asciiTheme="majorHAnsi" w:hAnsiTheme="majorHAnsi" w:cs="Arial"/>
        </w:rPr>
      </w:pPr>
      <w:r w:rsidRPr="00C22C03">
        <w:rPr>
          <w:rFonts w:asciiTheme="majorHAnsi" w:hAnsiTheme="majorHAnsi" w:cs="Arial"/>
        </w:rPr>
        <w:t>Beim Saatgut-Festival im Jahr 201</w:t>
      </w:r>
      <w:r w:rsidR="00C22C03" w:rsidRPr="00C22C03">
        <w:rPr>
          <w:rFonts w:asciiTheme="majorHAnsi" w:hAnsiTheme="majorHAnsi" w:cs="Arial"/>
        </w:rPr>
        <w:t>4</w:t>
      </w:r>
      <w:r w:rsidRPr="00C22C03">
        <w:rPr>
          <w:rFonts w:asciiTheme="majorHAnsi" w:hAnsiTheme="majorHAnsi" w:cs="Arial"/>
        </w:rPr>
        <w:t xml:space="preserve"> war die Trägerin des alternativen Nobelpreises Dr. </w:t>
      </w:r>
      <w:proofErr w:type="spellStart"/>
      <w:r w:rsidRPr="00C22C03">
        <w:rPr>
          <w:rFonts w:asciiTheme="majorHAnsi" w:hAnsiTheme="majorHAnsi" w:cs="Arial"/>
        </w:rPr>
        <w:t>Vandana</w:t>
      </w:r>
      <w:proofErr w:type="spellEnd"/>
      <w:r w:rsidRPr="00C22C03">
        <w:rPr>
          <w:rFonts w:asciiTheme="majorHAnsi" w:hAnsiTheme="majorHAnsi" w:cs="Arial"/>
        </w:rPr>
        <w:t xml:space="preserve"> Shiva in </w:t>
      </w:r>
      <w:proofErr w:type="spellStart"/>
      <w:r w:rsidRPr="00C22C03">
        <w:rPr>
          <w:rFonts w:asciiTheme="majorHAnsi" w:hAnsiTheme="majorHAnsi" w:cs="Arial"/>
        </w:rPr>
        <w:t>Iphofen</w:t>
      </w:r>
      <w:proofErr w:type="spellEnd"/>
      <w:r w:rsidRPr="00C22C03">
        <w:rPr>
          <w:rFonts w:asciiTheme="majorHAnsi" w:hAnsiTheme="majorHAnsi" w:cs="Arial"/>
        </w:rPr>
        <w:t xml:space="preserve"> zu Gast.</w:t>
      </w:r>
    </w:p>
    <w:p w14:paraId="4894CF47" w14:textId="77777777" w:rsidR="00D15B20" w:rsidRPr="00C22C03" w:rsidRDefault="00D15B20" w:rsidP="00E341B2">
      <w:pPr>
        <w:spacing w:line="288" w:lineRule="auto"/>
        <w:rPr>
          <w:rFonts w:asciiTheme="majorHAnsi" w:hAnsiTheme="majorHAnsi" w:cs="Arial"/>
        </w:rPr>
      </w:pPr>
    </w:p>
    <w:p w14:paraId="0FE0AE50" w14:textId="063F8468" w:rsidR="003031CC" w:rsidRPr="00C22C03" w:rsidRDefault="008A7693" w:rsidP="00E341B2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b/>
          <w:lang w:eastAsia="de-DE"/>
        </w:rPr>
      </w:pPr>
      <w:r>
        <w:rPr>
          <w:noProof/>
          <w:lang w:eastAsia="de-DE"/>
        </w:rPr>
        <w:drawing>
          <wp:inline distT="0" distB="0" distL="0" distR="0" wp14:anchorId="44ECA4C2" wp14:editId="6B6F97BE">
            <wp:extent cx="1847850" cy="1231971"/>
            <wp:effectExtent l="0" t="0" r="0" b="63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928" cy="123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BEC89" w14:textId="537446AD" w:rsidR="003031CC" w:rsidRDefault="003031CC" w:rsidP="003031CC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/>
        </w:rPr>
      </w:pPr>
      <w:r w:rsidRPr="00C22C03">
        <w:rPr>
          <w:rFonts w:asciiTheme="majorHAnsi" w:hAnsiTheme="majorHAnsi"/>
        </w:rPr>
        <w:t xml:space="preserve">Organisieren das Saatgut-Festival, das sich inzwischen zum größten Event dieser Art in Deutschland entwickelt hat: </w:t>
      </w:r>
      <w:r w:rsidR="008A7693">
        <w:rPr>
          <w:rFonts w:asciiTheme="majorHAnsi" w:hAnsiTheme="majorHAnsi"/>
        </w:rPr>
        <w:t xml:space="preserve"> Martin und Barbara Keller, Wiebke Degler und Pascal Bunk</w:t>
      </w:r>
    </w:p>
    <w:p w14:paraId="4C1FC25C" w14:textId="797024C0" w:rsidR="00BC4522" w:rsidRDefault="00BC4522" w:rsidP="003031CC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/>
        </w:rPr>
      </w:pPr>
    </w:p>
    <w:p w14:paraId="5E3ED814" w14:textId="75CF9792" w:rsidR="00BC4522" w:rsidRDefault="00BC4522" w:rsidP="003031CC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de-DE"/>
        </w:rPr>
        <w:drawing>
          <wp:inline distT="0" distB="0" distL="0" distR="0" wp14:anchorId="65E31C13" wp14:editId="36019576">
            <wp:extent cx="1656392" cy="1104900"/>
            <wp:effectExtent l="0" t="0" r="1270" b="0"/>
            <wp:docPr id="5" name="Grafik 5" descr="Ein Bild, das Baum, draußen, Person, halt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rbara_Geiger_01_Foto_Karsten_Bartel_kle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70808" cy="111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6B5B9" w14:textId="4C97BE36" w:rsidR="00BC4522" w:rsidRDefault="00BC4522" w:rsidP="003031CC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/>
        </w:rPr>
      </w:pPr>
    </w:p>
    <w:p w14:paraId="7469058A" w14:textId="4D35E6B8" w:rsidR="00BC4522" w:rsidRDefault="00BC4522" w:rsidP="003031CC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Barbara Geiger- Fräulein Brehms Tierleben</w:t>
      </w:r>
    </w:p>
    <w:p w14:paraId="47FE0375" w14:textId="70E8EF34" w:rsidR="00A22C46" w:rsidRDefault="00BC4522" w:rsidP="003031CC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/>
        </w:rPr>
      </w:pPr>
      <w:r w:rsidRPr="00BC4522">
        <w:rPr>
          <w:rFonts w:asciiTheme="majorHAnsi" w:hAnsiTheme="majorHAnsi"/>
        </w:rPr>
        <w:t>Fräulein Brehms Tierleben im Film: https://www.ardmediathek.de/tv/natürlich/Fräulein-Brehms-Tierleben/SWR-Fernsehen/Video?documentId=34916448</w:t>
      </w:r>
    </w:p>
    <w:p w14:paraId="76D7887A" w14:textId="77777777" w:rsidR="005118D5" w:rsidRDefault="005118D5" w:rsidP="003031CC">
      <w:pPr>
        <w:widowControl w:val="0"/>
        <w:autoSpaceDE w:val="0"/>
        <w:autoSpaceDN w:val="0"/>
        <w:adjustRightInd w:val="0"/>
        <w:spacing w:line="288" w:lineRule="auto"/>
        <w:rPr>
          <w:noProof/>
        </w:rPr>
      </w:pPr>
    </w:p>
    <w:p w14:paraId="459B9C84" w14:textId="77777777" w:rsidR="00A22C46" w:rsidRPr="00C22C03" w:rsidRDefault="005118D5" w:rsidP="003031CC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/>
        </w:rPr>
      </w:pPr>
      <w:r>
        <w:rPr>
          <w:noProof/>
          <w:lang w:eastAsia="de-DE"/>
        </w:rPr>
        <w:drawing>
          <wp:inline distT="0" distB="0" distL="0" distR="0" wp14:anchorId="497C04CC" wp14:editId="35D0E232">
            <wp:extent cx="962025" cy="12827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99" cy="128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9840C" w14:textId="01D0E973" w:rsidR="0098008A" w:rsidRDefault="00693A9B" w:rsidP="003031CC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Kartoffelausstellung </w:t>
      </w:r>
    </w:p>
    <w:p w14:paraId="4698A171" w14:textId="68763C86" w:rsidR="008A7693" w:rsidRDefault="008A7693" w:rsidP="003031CC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/>
        </w:rPr>
      </w:pPr>
    </w:p>
    <w:p w14:paraId="1AFCD4AC" w14:textId="44F7CE10" w:rsidR="008A7693" w:rsidRDefault="008A7693" w:rsidP="003031CC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/>
        </w:rPr>
      </w:pPr>
      <w:r>
        <w:rPr>
          <w:noProof/>
          <w:lang w:eastAsia="de-DE"/>
        </w:rPr>
        <w:drawing>
          <wp:inline distT="0" distB="0" distL="0" distR="0" wp14:anchorId="71A909BC" wp14:editId="3B3952EF">
            <wp:extent cx="1743075" cy="981075"/>
            <wp:effectExtent l="0" t="0" r="9525" b="9525"/>
            <wp:docPr id="6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EA347" w14:textId="77777777" w:rsidR="00693A9B" w:rsidRPr="00C22C03" w:rsidRDefault="00693A9B" w:rsidP="003031CC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/>
        </w:rPr>
      </w:pPr>
    </w:p>
    <w:p w14:paraId="29FAB83B" w14:textId="0B44A9E9" w:rsidR="00EA0347" w:rsidRPr="00C22C03" w:rsidRDefault="00EA0347" w:rsidP="00E341B2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b/>
          <w:lang w:eastAsia="de-DE"/>
        </w:rPr>
      </w:pPr>
      <w:r w:rsidRPr="00C22C03">
        <w:rPr>
          <w:rFonts w:asciiTheme="majorHAnsi" w:hAnsiTheme="majorHAnsi" w:cs="Arial"/>
          <w:b/>
          <w:lang w:eastAsia="de-DE"/>
        </w:rPr>
        <w:t>„Saatgut</w:t>
      </w:r>
      <w:r w:rsidR="0014395D">
        <w:rPr>
          <w:rFonts w:asciiTheme="majorHAnsi" w:hAnsiTheme="majorHAnsi" w:cs="Arial"/>
          <w:b/>
          <w:lang w:eastAsia="de-DE"/>
        </w:rPr>
        <w:t>- F</w:t>
      </w:r>
      <w:r w:rsidRPr="00C22C03">
        <w:rPr>
          <w:rFonts w:asciiTheme="majorHAnsi" w:hAnsiTheme="majorHAnsi" w:cs="Arial"/>
          <w:b/>
          <w:lang w:eastAsia="de-DE"/>
        </w:rPr>
        <w:t>estival 201</w:t>
      </w:r>
      <w:r w:rsidR="00045ED0">
        <w:rPr>
          <w:rFonts w:asciiTheme="majorHAnsi" w:hAnsiTheme="majorHAnsi" w:cs="Arial"/>
          <w:b/>
          <w:lang w:eastAsia="de-DE"/>
        </w:rPr>
        <w:t>9</w:t>
      </w:r>
      <w:r w:rsidRPr="00C22C03">
        <w:rPr>
          <w:rFonts w:asciiTheme="majorHAnsi" w:hAnsiTheme="majorHAnsi" w:cs="Arial"/>
          <w:b/>
          <w:lang w:eastAsia="de-DE"/>
        </w:rPr>
        <w:t>“</w:t>
      </w:r>
    </w:p>
    <w:p w14:paraId="127A7652" w14:textId="54C72F32" w:rsidR="00AF271F" w:rsidRPr="00C22C03" w:rsidRDefault="00AF271F" w:rsidP="00E341B2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lang w:eastAsia="de-DE"/>
        </w:rPr>
      </w:pPr>
      <w:r w:rsidRPr="00C22C03">
        <w:rPr>
          <w:rFonts w:asciiTheme="majorHAnsi" w:hAnsiTheme="majorHAnsi" w:cs="Arial"/>
          <w:lang w:eastAsia="de-DE"/>
        </w:rPr>
        <w:t xml:space="preserve">Samstag, </w:t>
      </w:r>
      <w:r w:rsidR="00045ED0">
        <w:rPr>
          <w:rFonts w:asciiTheme="majorHAnsi" w:hAnsiTheme="majorHAnsi" w:cs="Arial"/>
          <w:lang w:eastAsia="de-DE"/>
        </w:rPr>
        <w:t>9</w:t>
      </w:r>
      <w:r w:rsidRPr="00C22C03">
        <w:rPr>
          <w:rFonts w:asciiTheme="majorHAnsi" w:hAnsiTheme="majorHAnsi" w:cs="Arial"/>
          <w:lang w:eastAsia="de-DE"/>
        </w:rPr>
        <w:t>. Februar 201</w:t>
      </w:r>
      <w:r w:rsidR="00045ED0">
        <w:rPr>
          <w:rFonts w:asciiTheme="majorHAnsi" w:hAnsiTheme="majorHAnsi" w:cs="Arial"/>
          <w:lang w:eastAsia="de-DE"/>
        </w:rPr>
        <w:t>9</w:t>
      </w:r>
    </w:p>
    <w:p w14:paraId="7F19D4D1" w14:textId="24A661E7" w:rsidR="008E5B80" w:rsidRDefault="001412CD" w:rsidP="00E341B2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lang w:eastAsia="de-DE"/>
        </w:rPr>
      </w:pPr>
      <w:r w:rsidRPr="00C22C03">
        <w:rPr>
          <w:rFonts w:asciiTheme="majorHAnsi" w:hAnsiTheme="majorHAnsi" w:cs="Arial"/>
          <w:lang w:eastAsia="de-DE"/>
        </w:rPr>
        <w:t>1</w:t>
      </w:r>
      <w:r w:rsidR="00045ED0">
        <w:rPr>
          <w:rFonts w:asciiTheme="majorHAnsi" w:hAnsiTheme="majorHAnsi" w:cs="Arial"/>
          <w:lang w:eastAsia="de-DE"/>
        </w:rPr>
        <w:t>1</w:t>
      </w:r>
      <w:r w:rsidR="00FD2521">
        <w:rPr>
          <w:rFonts w:asciiTheme="majorHAnsi" w:hAnsiTheme="majorHAnsi" w:cs="Arial"/>
          <w:lang w:eastAsia="de-DE"/>
        </w:rPr>
        <w:t xml:space="preserve"> –</w:t>
      </w:r>
      <w:r w:rsidR="008E5B80" w:rsidRPr="00C22C03">
        <w:rPr>
          <w:rFonts w:asciiTheme="majorHAnsi" w:hAnsiTheme="majorHAnsi" w:cs="Arial"/>
          <w:lang w:eastAsia="de-DE"/>
        </w:rPr>
        <w:t>17 Uhr</w:t>
      </w:r>
    </w:p>
    <w:p w14:paraId="1D065C80" w14:textId="77777777" w:rsidR="00E91FA7" w:rsidRDefault="00E91FA7" w:rsidP="00E91FA7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lang w:eastAsia="de-DE"/>
        </w:rPr>
      </w:pPr>
      <w:r>
        <w:rPr>
          <w:rFonts w:asciiTheme="majorHAnsi" w:hAnsiTheme="majorHAnsi" w:cs="Arial"/>
          <w:lang w:eastAsia="de-DE"/>
        </w:rPr>
        <w:t>Mainschleifenhalle</w:t>
      </w:r>
    </w:p>
    <w:p w14:paraId="181756AC" w14:textId="77777777" w:rsidR="00E91FA7" w:rsidRDefault="00E91FA7" w:rsidP="00E91FA7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lang w:eastAsia="de-DE"/>
        </w:rPr>
      </w:pPr>
      <w:proofErr w:type="spellStart"/>
      <w:r w:rsidRPr="00E91FA7">
        <w:rPr>
          <w:rFonts w:asciiTheme="majorHAnsi" w:hAnsiTheme="majorHAnsi" w:cs="Arial"/>
          <w:lang w:eastAsia="de-DE"/>
        </w:rPr>
        <w:t>Obervolkacher</w:t>
      </w:r>
      <w:proofErr w:type="spellEnd"/>
      <w:r w:rsidRPr="00E91FA7">
        <w:rPr>
          <w:rFonts w:asciiTheme="majorHAnsi" w:hAnsiTheme="majorHAnsi" w:cs="Arial"/>
          <w:lang w:eastAsia="de-DE"/>
        </w:rPr>
        <w:t xml:space="preserve"> Str. 11</w:t>
      </w:r>
    </w:p>
    <w:p w14:paraId="5264B27D" w14:textId="77777777" w:rsidR="003031CC" w:rsidRPr="00C22C03" w:rsidRDefault="00E91FA7" w:rsidP="00E91FA7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lang w:eastAsia="de-DE"/>
        </w:rPr>
      </w:pPr>
      <w:r w:rsidRPr="00E91FA7">
        <w:rPr>
          <w:rFonts w:asciiTheme="majorHAnsi" w:hAnsiTheme="majorHAnsi" w:cs="Arial"/>
          <w:lang w:eastAsia="de-DE"/>
        </w:rPr>
        <w:t>97332 Volkach</w:t>
      </w:r>
    </w:p>
    <w:p w14:paraId="7C20537A" w14:textId="3F701BA4" w:rsidR="003031CC" w:rsidRDefault="003031CC" w:rsidP="003031CC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lang w:eastAsia="de-DE"/>
        </w:rPr>
      </w:pPr>
      <w:r w:rsidRPr="00C22C03">
        <w:rPr>
          <w:rFonts w:asciiTheme="majorHAnsi" w:hAnsiTheme="majorHAnsi" w:cs="Arial"/>
          <w:lang w:eastAsia="de-DE"/>
        </w:rPr>
        <w:t>Eintritt € 3,–</w:t>
      </w:r>
    </w:p>
    <w:p w14:paraId="4AE1275D" w14:textId="77777777" w:rsidR="00045ED0" w:rsidRPr="00C22C03" w:rsidRDefault="00045ED0" w:rsidP="003031CC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lang w:eastAsia="de-DE"/>
        </w:rPr>
      </w:pPr>
    </w:p>
    <w:p w14:paraId="2C0A8514" w14:textId="77777777" w:rsidR="00045ED0" w:rsidRDefault="00045ED0" w:rsidP="00045ED0">
      <w:pPr>
        <w:rPr>
          <w:sz w:val="32"/>
          <w:szCs w:val="32"/>
        </w:rPr>
      </w:pPr>
      <w:bookmarkStart w:id="2" w:name="_Hlk500516165"/>
      <w:r>
        <w:rPr>
          <w:sz w:val="32"/>
          <w:szCs w:val="32"/>
        </w:rPr>
        <w:t>Programm Saatgut-Festival 2019</w:t>
      </w:r>
    </w:p>
    <w:p w14:paraId="2AA02ADB" w14:textId="16C3AAA8" w:rsidR="00045ED0" w:rsidRDefault="00045ED0" w:rsidP="00045ED0">
      <w:pPr>
        <w:rPr>
          <w:sz w:val="32"/>
          <w:szCs w:val="32"/>
        </w:rPr>
      </w:pPr>
      <w:r>
        <w:rPr>
          <w:sz w:val="32"/>
          <w:szCs w:val="32"/>
        </w:rPr>
        <w:t>Mainschleifenhalle Volkach 9. Februar</w:t>
      </w:r>
      <w:r w:rsidR="000D2D46">
        <w:rPr>
          <w:sz w:val="32"/>
          <w:szCs w:val="32"/>
        </w:rPr>
        <w:t xml:space="preserve">, </w:t>
      </w:r>
      <w:r>
        <w:rPr>
          <w:sz w:val="32"/>
          <w:szCs w:val="32"/>
        </w:rPr>
        <w:t>11.00-17.00 Uhr</w:t>
      </w:r>
    </w:p>
    <w:p w14:paraId="09D2C09D" w14:textId="0E4CFD0F" w:rsidR="00045ED0" w:rsidRDefault="00045ED0" w:rsidP="00045ED0">
      <w:pPr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8"/>
        <w:gridCol w:w="6709"/>
      </w:tblGrid>
      <w:tr w:rsidR="000D2D46" w14:paraId="088D8046" w14:textId="77777777" w:rsidTr="003E42C0">
        <w:tc>
          <w:tcPr>
            <w:tcW w:w="1928" w:type="dxa"/>
          </w:tcPr>
          <w:p w14:paraId="169C5C96" w14:textId="00FE9E9A" w:rsidR="000D2D46" w:rsidRPr="003E42C0" w:rsidRDefault="000D2D46" w:rsidP="00045ED0">
            <w:pPr>
              <w:rPr>
                <w:b/>
                <w:sz w:val="28"/>
                <w:szCs w:val="32"/>
              </w:rPr>
            </w:pPr>
            <w:r w:rsidRPr="003E42C0">
              <w:rPr>
                <w:b/>
                <w:sz w:val="28"/>
                <w:szCs w:val="32"/>
              </w:rPr>
              <w:t>Uhrzeit</w:t>
            </w:r>
          </w:p>
        </w:tc>
        <w:tc>
          <w:tcPr>
            <w:tcW w:w="6709" w:type="dxa"/>
          </w:tcPr>
          <w:p w14:paraId="56804927" w14:textId="77777777" w:rsidR="000D2D46" w:rsidRDefault="000D2D46" w:rsidP="00045ED0">
            <w:pPr>
              <w:rPr>
                <w:b/>
                <w:sz w:val="28"/>
                <w:szCs w:val="32"/>
              </w:rPr>
            </w:pPr>
            <w:r w:rsidRPr="003E42C0">
              <w:rPr>
                <w:b/>
                <w:sz w:val="28"/>
                <w:szCs w:val="32"/>
              </w:rPr>
              <w:t>Programmpunkt</w:t>
            </w:r>
          </w:p>
          <w:p w14:paraId="0798B612" w14:textId="02F6F0CB" w:rsidR="00766150" w:rsidRPr="003E42C0" w:rsidRDefault="00766150" w:rsidP="00045ED0">
            <w:pPr>
              <w:rPr>
                <w:b/>
                <w:sz w:val="28"/>
                <w:szCs w:val="32"/>
              </w:rPr>
            </w:pPr>
          </w:p>
        </w:tc>
      </w:tr>
      <w:tr w:rsidR="000D2D46" w:rsidRPr="000D2D46" w14:paraId="6A78458A" w14:textId="77777777" w:rsidTr="003E42C0">
        <w:tc>
          <w:tcPr>
            <w:tcW w:w="1928" w:type="dxa"/>
          </w:tcPr>
          <w:p w14:paraId="377EA598" w14:textId="38BE0BD6" w:rsidR="000D2D46" w:rsidRPr="003E42C0" w:rsidRDefault="000D2D46" w:rsidP="000D2D46">
            <w:r w:rsidRPr="003E42C0">
              <w:t>10:30 Uhr</w:t>
            </w:r>
          </w:p>
        </w:tc>
        <w:tc>
          <w:tcPr>
            <w:tcW w:w="6709" w:type="dxa"/>
          </w:tcPr>
          <w:p w14:paraId="10A3797C" w14:textId="13F00E9F" w:rsidR="000D2D46" w:rsidRPr="003E42C0" w:rsidRDefault="000D2D46" w:rsidP="000D2D46">
            <w:r w:rsidRPr="003E42C0">
              <w:t>Einlass</w:t>
            </w:r>
          </w:p>
        </w:tc>
      </w:tr>
      <w:tr w:rsidR="000D2D46" w:rsidRPr="000D2D46" w14:paraId="38EEA4EA" w14:textId="77777777" w:rsidTr="003E42C0">
        <w:tc>
          <w:tcPr>
            <w:tcW w:w="1928" w:type="dxa"/>
          </w:tcPr>
          <w:p w14:paraId="2310A184" w14:textId="6408245C" w:rsidR="000D2D46" w:rsidRPr="003E42C0" w:rsidRDefault="000D2D46" w:rsidP="00045ED0">
            <w:r>
              <w:t>11.00 Uhr</w:t>
            </w:r>
          </w:p>
        </w:tc>
        <w:tc>
          <w:tcPr>
            <w:tcW w:w="6709" w:type="dxa"/>
          </w:tcPr>
          <w:p w14:paraId="50110B63" w14:textId="042EFC0C" w:rsidR="000D2D46" w:rsidRPr="003E42C0" w:rsidRDefault="000D2D46" w:rsidP="00045ED0">
            <w:r w:rsidRPr="003E42C0">
              <w:t>Begrüßung</w:t>
            </w:r>
          </w:p>
        </w:tc>
      </w:tr>
      <w:tr w:rsidR="000D2D46" w:rsidRPr="000D2D46" w14:paraId="73D83ADB" w14:textId="77777777" w:rsidTr="003E42C0">
        <w:tc>
          <w:tcPr>
            <w:tcW w:w="1928" w:type="dxa"/>
          </w:tcPr>
          <w:p w14:paraId="36397794" w14:textId="6CC4B2D8" w:rsidR="000D2D46" w:rsidRPr="003E42C0" w:rsidRDefault="000D2D46" w:rsidP="00045ED0">
            <w:r>
              <w:t>11.30 Uhr</w:t>
            </w:r>
          </w:p>
        </w:tc>
        <w:tc>
          <w:tcPr>
            <w:tcW w:w="6709" w:type="dxa"/>
          </w:tcPr>
          <w:p w14:paraId="55AD490C" w14:textId="111ACE57" w:rsidR="000D2D46" w:rsidRPr="003E42C0" w:rsidRDefault="00295607">
            <w:r>
              <w:t>Theater</w:t>
            </w:r>
            <w:r w:rsidR="000D2D46" w:rsidRPr="003E42C0">
              <w:t xml:space="preserve">: </w:t>
            </w:r>
            <w:r w:rsidR="000D2D46" w:rsidRPr="003E42C0">
              <w:rPr>
                <w:i/>
              </w:rPr>
              <w:t>„Wilde Bienen“</w:t>
            </w:r>
            <w:r>
              <w:t xml:space="preserve"> - </w:t>
            </w:r>
            <w:r w:rsidR="000D2D46">
              <w:t>Fräulein Brehm, Berlin</w:t>
            </w:r>
          </w:p>
        </w:tc>
      </w:tr>
      <w:tr w:rsidR="000D2D46" w:rsidRPr="000D2D46" w14:paraId="2B7F45D9" w14:textId="77777777" w:rsidTr="003E42C0">
        <w:tc>
          <w:tcPr>
            <w:tcW w:w="1928" w:type="dxa"/>
          </w:tcPr>
          <w:p w14:paraId="4956DA2B" w14:textId="0BA8AEFF" w:rsidR="000D2D46" w:rsidRPr="003E42C0" w:rsidRDefault="000D2D46" w:rsidP="00045ED0">
            <w:r w:rsidRPr="00BE1E05">
              <w:t>1</w:t>
            </w:r>
            <w:r>
              <w:t>2</w:t>
            </w:r>
            <w:r w:rsidRPr="00BE1E05">
              <w:t>.00 Uhr</w:t>
            </w:r>
          </w:p>
        </w:tc>
        <w:tc>
          <w:tcPr>
            <w:tcW w:w="6709" w:type="dxa"/>
          </w:tcPr>
          <w:p w14:paraId="23FC9224" w14:textId="3001B218" w:rsidR="000D2D46" w:rsidRPr="003E42C0" w:rsidRDefault="000D2D46">
            <w:r w:rsidRPr="003E42C0">
              <w:t xml:space="preserve">Vortrag: </w:t>
            </w:r>
            <w:r w:rsidRPr="003E42C0">
              <w:rPr>
                <w:i/>
              </w:rPr>
              <w:t xml:space="preserve">"Gene Drives - Wer entscheidet? Globales Umweltdesign durch </w:t>
            </w:r>
            <w:r w:rsidR="00295607" w:rsidRPr="003E42C0">
              <w:rPr>
                <w:i/>
              </w:rPr>
              <w:t>gentechnische Kettenreaktionen</w:t>
            </w:r>
            <w:r w:rsidRPr="003E42C0">
              <w:rPr>
                <w:i/>
              </w:rPr>
              <w:t>"</w:t>
            </w:r>
            <w:r w:rsidRPr="003E42C0">
              <w:t xml:space="preserve"> </w:t>
            </w:r>
            <w:r w:rsidR="007930D3">
              <w:t xml:space="preserve">- </w:t>
            </w:r>
            <w:r w:rsidRPr="00BE1E05">
              <w:t>Benny Haerlin</w:t>
            </w:r>
            <w:r>
              <w:t>,</w:t>
            </w:r>
            <w:r w:rsidRPr="00BE1E05">
              <w:t xml:space="preserve"> Save </w:t>
            </w:r>
            <w:r w:rsidR="003E42C0">
              <w:t>O</w:t>
            </w:r>
            <w:r w:rsidRPr="00BE1E05">
              <w:t>ur</w:t>
            </w:r>
            <w:r w:rsidRPr="003E42C0">
              <w:t xml:space="preserve"> </w:t>
            </w:r>
            <w:r w:rsidR="003E42C0">
              <w:t>S</w:t>
            </w:r>
            <w:r w:rsidRPr="00BE1E05">
              <w:t>eeds</w:t>
            </w:r>
            <w:r>
              <w:t>,</w:t>
            </w:r>
            <w:r w:rsidRPr="00BE1E05">
              <w:t xml:space="preserve"> Berlin</w:t>
            </w:r>
          </w:p>
        </w:tc>
      </w:tr>
      <w:tr w:rsidR="000D2D46" w:rsidRPr="000D2D46" w14:paraId="371967E1" w14:textId="77777777" w:rsidTr="003E42C0">
        <w:tc>
          <w:tcPr>
            <w:tcW w:w="1928" w:type="dxa"/>
          </w:tcPr>
          <w:p w14:paraId="4CA75658" w14:textId="4935C191" w:rsidR="000D2D46" w:rsidRPr="003E42C0" w:rsidRDefault="000D2D46" w:rsidP="00045ED0">
            <w:r>
              <w:t>13.00 Uhr</w:t>
            </w:r>
          </w:p>
        </w:tc>
        <w:tc>
          <w:tcPr>
            <w:tcW w:w="6709" w:type="dxa"/>
          </w:tcPr>
          <w:p w14:paraId="4AA856DE" w14:textId="1B3ABB44" w:rsidR="000D2D46" w:rsidRPr="003E42C0" w:rsidRDefault="00295607">
            <w:r w:rsidRPr="00DD5D0C">
              <w:t xml:space="preserve">Vortrag: </w:t>
            </w:r>
            <w:r w:rsidR="000D2D46" w:rsidRPr="003E42C0">
              <w:rPr>
                <w:i/>
              </w:rPr>
              <w:t>"Wem gehört die Tomate, Monsanto/Bayer oder dem Gärtner? Patente auf konventionell gezüchtete Pflanzen und Nutztiere und ihre Folgen."</w:t>
            </w:r>
            <w:r w:rsidR="000D2D46" w:rsidRPr="007170C6">
              <w:t xml:space="preserve"> </w:t>
            </w:r>
            <w:r w:rsidR="007930D3">
              <w:t xml:space="preserve">- </w:t>
            </w:r>
            <w:r w:rsidR="000D2D46">
              <w:t>Dr. Ruth Tippe, Kein Patent auf Leben, München</w:t>
            </w:r>
          </w:p>
        </w:tc>
      </w:tr>
      <w:tr w:rsidR="000D2D46" w:rsidRPr="000D2D46" w14:paraId="464450DD" w14:textId="77777777" w:rsidTr="003E42C0">
        <w:tc>
          <w:tcPr>
            <w:tcW w:w="1928" w:type="dxa"/>
          </w:tcPr>
          <w:p w14:paraId="64B2E56C" w14:textId="59B29682" w:rsidR="000D2D46" w:rsidRPr="003E42C0" w:rsidRDefault="000D2D46" w:rsidP="00045ED0">
            <w:r>
              <w:t>14.00 Uhr</w:t>
            </w:r>
          </w:p>
        </w:tc>
        <w:tc>
          <w:tcPr>
            <w:tcW w:w="6709" w:type="dxa"/>
          </w:tcPr>
          <w:p w14:paraId="3E185366" w14:textId="773ACFC8" w:rsidR="000D2D46" w:rsidRPr="003E42C0" w:rsidRDefault="00295607" w:rsidP="000D2D46">
            <w:r>
              <w:t xml:space="preserve">Theater: </w:t>
            </w:r>
            <w:r w:rsidRPr="003E42C0">
              <w:rPr>
                <w:i/>
              </w:rPr>
              <w:t>„</w:t>
            </w:r>
            <w:r w:rsidR="000D2D46" w:rsidRPr="003E42C0">
              <w:rPr>
                <w:i/>
              </w:rPr>
              <w:t>Der Regenwurm“</w:t>
            </w:r>
            <w:r w:rsidR="000D2D46">
              <w:t xml:space="preserve"> </w:t>
            </w:r>
            <w:r w:rsidR="007930D3">
              <w:t xml:space="preserve">- </w:t>
            </w:r>
            <w:r w:rsidR="000D2D46" w:rsidRPr="00BE1E05">
              <w:t>Fräulein Brehm</w:t>
            </w:r>
            <w:r>
              <w:t>,</w:t>
            </w:r>
            <w:r w:rsidR="000D2D46" w:rsidRPr="00BE1E05">
              <w:t xml:space="preserve"> Berlin</w:t>
            </w:r>
          </w:p>
        </w:tc>
      </w:tr>
      <w:tr w:rsidR="000D2D46" w:rsidRPr="000D2D46" w14:paraId="65B5B7EE" w14:textId="77777777" w:rsidTr="003E42C0">
        <w:tc>
          <w:tcPr>
            <w:tcW w:w="1928" w:type="dxa"/>
          </w:tcPr>
          <w:p w14:paraId="45DEFBD6" w14:textId="6D88A644" w:rsidR="000D2D46" w:rsidRPr="003E42C0" w:rsidRDefault="000D2D46" w:rsidP="00045ED0">
            <w:r>
              <w:t>15.00 Uhr</w:t>
            </w:r>
          </w:p>
        </w:tc>
        <w:tc>
          <w:tcPr>
            <w:tcW w:w="6709" w:type="dxa"/>
          </w:tcPr>
          <w:p w14:paraId="16701A82" w14:textId="5A37E1D3" w:rsidR="000D2D46" w:rsidRPr="003E42C0" w:rsidRDefault="00295607" w:rsidP="00ED0A83">
            <w:r>
              <w:t>Vortrag:</w:t>
            </w:r>
            <w:r w:rsidR="00ED0A83">
              <w:t xml:space="preserve"> „</w:t>
            </w:r>
            <w:r w:rsidR="00ED0A83">
              <w:rPr>
                <w:rFonts w:asciiTheme="majorHAnsi" w:hAnsiTheme="majorHAnsi" w:cstheme="majorHAnsi"/>
                <w:b/>
                <w:i/>
              </w:rPr>
              <w:t>Ein Garten für Nachtschwärmer - Eine Handvoll Vielfalt für Kitzinger Fledermäuse“</w:t>
            </w:r>
            <w:r w:rsidR="00ED0A83">
              <w:rPr>
                <w:b/>
                <w:i/>
              </w:rPr>
              <w:t xml:space="preserve"> </w:t>
            </w:r>
            <w:r w:rsidR="00ED0A83">
              <w:t xml:space="preserve">- Christian Söder, </w:t>
            </w:r>
            <w:proofErr w:type="spellStart"/>
            <w:r w:rsidR="00ED0A83">
              <w:t>naturgeflatter</w:t>
            </w:r>
            <w:proofErr w:type="spellEnd"/>
            <w:r w:rsidR="00ED0A83">
              <w:t>, Kitzingen</w:t>
            </w:r>
            <w:r>
              <w:t xml:space="preserve"> </w:t>
            </w:r>
            <w:r w:rsidR="007930D3">
              <w:t xml:space="preserve">- </w:t>
            </w:r>
            <w:r>
              <w:t xml:space="preserve">Christian Söder, </w:t>
            </w:r>
            <w:proofErr w:type="spellStart"/>
            <w:r>
              <w:t>naturgeflatter</w:t>
            </w:r>
            <w:proofErr w:type="spellEnd"/>
            <w:r>
              <w:t>, Kitzingen</w:t>
            </w:r>
          </w:p>
        </w:tc>
      </w:tr>
      <w:tr w:rsidR="000D2D46" w:rsidRPr="000D2D46" w14:paraId="0726761F" w14:textId="77777777" w:rsidTr="003E42C0">
        <w:tc>
          <w:tcPr>
            <w:tcW w:w="1928" w:type="dxa"/>
          </w:tcPr>
          <w:p w14:paraId="75ECFC05" w14:textId="539204EA" w:rsidR="000D2D46" w:rsidRDefault="00295607" w:rsidP="00045ED0">
            <w:r>
              <w:t>15.30 Uhr</w:t>
            </w:r>
          </w:p>
        </w:tc>
        <w:tc>
          <w:tcPr>
            <w:tcW w:w="6709" w:type="dxa"/>
          </w:tcPr>
          <w:p w14:paraId="405E6B84" w14:textId="71202B1C" w:rsidR="000D2D46" w:rsidRDefault="00295607" w:rsidP="00045ED0">
            <w:r>
              <w:t xml:space="preserve">Theater: </w:t>
            </w:r>
            <w:r w:rsidRPr="003E42C0">
              <w:rPr>
                <w:i/>
              </w:rPr>
              <w:t>„Die Rauchschwalbe“</w:t>
            </w:r>
            <w:r w:rsidRPr="00BE1E05">
              <w:t xml:space="preserve"> </w:t>
            </w:r>
            <w:r w:rsidR="007930D3">
              <w:t xml:space="preserve">- </w:t>
            </w:r>
            <w:r w:rsidRPr="00BE1E05">
              <w:t>Fräulein Brehm</w:t>
            </w:r>
            <w:r>
              <w:t>,</w:t>
            </w:r>
            <w:r w:rsidRPr="00BE1E05">
              <w:t xml:space="preserve"> Berlin</w:t>
            </w:r>
          </w:p>
          <w:p w14:paraId="1F8D3492" w14:textId="52DE9747" w:rsidR="00295607" w:rsidRPr="000D2D46" w:rsidRDefault="00295607" w:rsidP="00045ED0"/>
        </w:tc>
      </w:tr>
      <w:tr w:rsidR="000D2D46" w:rsidRPr="000D2D46" w14:paraId="44F7F978" w14:textId="77777777" w:rsidTr="003E42C0">
        <w:tc>
          <w:tcPr>
            <w:tcW w:w="1928" w:type="dxa"/>
          </w:tcPr>
          <w:p w14:paraId="2FAD93D0" w14:textId="500FB178" w:rsidR="000D2D46" w:rsidRDefault="00295607" w:rsidP="00045ED0">
            <w:r>
              <w:t>11:00 Uhr -1</w:t>
            </w:r>
            <w:r w:rsidR="0014395D">
              <w:t>7</w:t>
            </w:r>
            <w:r>
              <w:t xml:space="preserve"> Uhr</w:t>
            </w:r>
          </w:p>
        </w:tc>
        <w:tc>
          <w:tcPr>
            <w:tcW w:w="6709" w:type="dxa"/>
          </w:tcPr>
          <w:p w14:paraId="0B545E81" w14:textId="70A219C7" w:rsidR="00295607" w:rsidRPr="00DD5D0C" w:rsidRDefault="00295607" w:rsidP="003E42C0">
            <w:r w:rsidRPr="003E42C0">
              <w:rPr>
                <w:i/>
              </w:rPr>
              <w:t>Musikalische Umrahmung</w:t>
            </w:r>
            <w:r>
              <w:t xml:space="preserve"> </w:t>
            </w:r>
            <w:r w:rsidR="007930D3">
              <w:t>-</w:t>
            </w:r>
            <w:r>
              <w:t xml:space="preserve"> Bernhard von der Golz</w:t>
            </w:r>
          </w:p>
          <w:p w14:paraId="310C6E80" w14:textId="77777777" w:rsidR="000D2D46" w:rsidRPr="000D2D46" w:rsidRDefault="000D2D46" w:rsidP="00045ED0"/>
        </w:tc>
      </w:tr>
    </w:tbl>
    <w:p w14:paraId="3A94F1A8" w14:textId="77777777" w:rsidR="000D2D46" w:rsidRPr="003E42C0" w:rsidRDefault="000D2D46" w:rsidP="00045ED0"/>
    <w:p w14:paraId="3555AAF9" w14:textId="68FEB38C" w:rsidR="00045ED0" w:rsidRDefault="00045ED0" w:rsidP="00045ED0">
      <w:r>
        <w:t xml:space="preserve"> </w:t>
      </w:r>
    </w:p>
    <w:p w14:paraId="328CE76D" w14:textId="77777777" w:rsidR="00045ED0" w:rsidRPr="003E42C0" w:rsidRDefault="00045ED0" w:rsidP="00045ED0">
      <w:pPr>
        <w:rPr>
          <w:b/>
          <w:u w:val="single"/>
        </w:rPr>
      </w:pPr>
      <w:r w:rsidRPr="003E42C0">
        <w:rPr>
          <w:b/>
          <w:u w:val="single"/>
        </w:rPr>
        <w:t>Ausstellungen:</w:t>
      </w:r>
    </w:p>
    <w:p w14:paraId="629719B0" w14:textId="37EA0775" w:rsidR="00045ED0" w:rsidRPr="003E42C0" w:rsidRDefault="00045ED0" w:rsidP="003E42C0">
      <w:pPr>
        <w:pStyle w:val="Listenabsatz"/>
        <w:numPr>
          <w:ilvl w:val="0"/>
          <w:numId w:val="6"/>
        </w:numPr>
      </w:pPr>
      <w:r w:rsidRPr="003E42C0">
        <w:t>„Apfelraritäten: überra</w:t>
      </w:r>
      <w:r w:rsidR="00BC4522" w:rsidRPr="003E42C0">
        <w:t>s</w:t>
      </w:r>
      <w:r w:rsidRPr="003E42C0">
        <w:t xml:space="preserve">chend anders!“  </w:t>
      </w:r>
      <w:r w:rsidRPr="00B5511C">
        <w:t>Main-Streuobst-Bienen Genossenschaft</w:t>
      </w:r>
      <w:r w:rsidRPr="003E42C0">
        <w:t xml:space="preserve"> </w:t>
      </w:r>
    </w:p>
    <w:p w14:paraId="59C14DA7" w14:textId="77777777" w:rsidR="00045ED0" w:rsidRPr="003E42C0" w:rsidRDefault="00045ED0" w:rsidP="003E42C0">
      <w:pPr>
        <w:pStyle w:val="Listenabsatz"/>
        <w:numPr>
          <w:ilvl w:val="0"/>
          <w:numId w:val="6"/>
        </w:numPr>
      </w:pPr>
      <w:r w:rsidRPr="003E42C0">
        <w:t xml:space="preserve">„Die bunte Welt der Kartoffel“ Rosa </w:t>
      </w:r>
      <w:proofErr w:type="spellStart"/>
      <w:r w:rsidRPr="003E42C0">
        <w:t>Störkle</w:t>
      </w:r>
      <w:proofErr w:type="spellEnd"/>
    </w:p>
    <w:p w14:paraId="67CCDBE7" w14:textId="19205079" w:rsidR="00045ED0" w:rsidRPr="003E42C0" w:rsidRDefault="00045ED0" w:rsidP="003E42C0">
      <w:pPr>
        <w:pStyle w:val="Listenabsatz"/>
        <w:numPr>
          <w:ilvl w:val="0"/>
          <w:numId w:val="6"/>
        </w:numPr>
      </w:pPr>
      <w:r w:rsidRPr="003E42C0">
        <w:t>„</w:t>
      </w:r>
      <w:r w:rsidR="0014395D">
        <w:t>Im Namen der Bohne</w:t>
      </w:r>
      <w:r w:rsidRPr="003E42C0">
        <w:t xml:space="preserve">“ Samenpunk und open </w:t>
      </w:r>
      <w:proofErr w:type="spellStart"/>
      <w:r w:rsidRPr="003E42C0">
        <w:t>house</w:t>
      </w:r>
      <w:proofErr w:type="spellEnd"/>
      <w:r w:rsidRPr="003E42C0">
        <w:t xml:space="preserve"> e.V.</w:t>
      </w:r>
    </w:p>
    <w:bookmarkEnd w:id="2"/>
    <w:p w14:paraId="1DDFEFB8" w14:textId="77777777" w:rsidR="001412CD" w:rsidRPr="003E42C0" w:rsidRDefault="001412CD" w:rsidP="001412CD">
      <w:pPr>
        <w:widowControl w:val="0"/>
        <w:autoSpaceDE w:val="0"/>
        <w:autoSpaceDN w:val="0"/>
        <w:adjustRightInd w:val="0"/>
        <w:spacing w:line="288" w:lineRule="auto"/>
      </w:pPr>
    </w:p>
    <w:p w14:paraId="32FC3A97" w14:textId="77777777" w:rsidR="00AF271F" w:rsidRPr="003E42C0" w:rsidRDefault="00AF271F" w:rsidP="00E341B2">
      <w:pPr>
        <w:widowControl w:val="0"/>
        <w:autoSpaceDE w:val="0"/>
        <w:autoSpaceDN w:val="0"/>
        <w:adjustRightInd w:val="0"/>
        <w:spacing w:line="288" w:lineRule="auto"/>
        <w:rPr>
          <w:b/>
          <w:u w:val="single"/>
        </w:rPr>
      </w:pPr>
      <w:r w:rsidRPr="003E42C0">
        <w:rPr>
          <w:b/>
          <w:u w:val="single"/>
        </w:rPr>
        <w:t>Veranstalter</w:t>
      </w:r>
      <w:r w:rsidR="003031CC" w:rsidRPr="003E42C0">
        <w:rPr>
          <w:b/>
          <w:u w:val="single"/>
        </w:rPr>
        <w:t xml:space="preserve"> / Kontakt</w:t>
      </w:r>
      <w:r w:rsidRPr="003E42C0">
        <w:rPr>
          <w:b/>
          <w:u w:val="single"/>
        </w:rPr>
        <w:t xml:space="preserve">: </w:t>
      </w:r>
    </w:p>
    <w:p w14:paraId="1160770B" w14:textId="77777777" w:rsidR="00AF271F" w:rsidRPr="003E42C0" w:rsidRDefault="00AF271F" w:rsidP="00E341B2">
      <w:pPr>
        <w:widowControl w:val="0"/>
        <w:autoSpaceDE w:val="0"/>
        <w:autoSpaceDN w:val="0"/>
        <w:adjustRightInd w:val="0"/>
        <w:spacing w:line="288" w:lineRule="auto"/>
      </w:pPr>
      <w:r w:rsidRPr="003E42C0">
        <w:t xml:space="preserve">open </w:t>
      </w:r>
      <w:proofErr w:type="spellStart"/>
      <w:r w:rsidRPr="003E42C0">
        <w:t>house</w:t>
      </w:r>
      <w:proofErr w:type="spellEnd"/>
      <w:r w:rsidRPr="003E42C0">
        <w:t xml:space="preserve"> e.V.</w:t>
      </w:r>
    </w:p>
    <w:p w14:paraId="3CC39FB6" w14:textId="77777777" w:rsidR="003031CC" w:rsidRPr="003E42C0" w:rsidRDefault="00AF271F" w:rsidP="00E341B2">
      <w:pPr>
        <w:widowControl w:val="0"/>
        <w:autoSpaceDE w:val="0"/>
        <w:autoSpaceDN w:val="0"/>
        <w:adjustRightInd w:val="0"/>
        <w:spacing w:line="288" w:lineRule="auto"/>
      </w:pPr>
      <w:r w:rsidRPr="003E42C0">
        <w:t>Projektwerkstatt für nachhaltige Lebensentwürfe</w:t>
      </w:r>
    </w:p>
    <w:p w14:paraId="37D2E43B" w14:textId="77777777" w:rsidR="003031CC" w:rsidRPr="003E42C0" w:rsidRDefault="003031CC" w:rsidP="00E341B2">
      <w:pPr>
        <w:widowControl w:val="0"/>
        <w:autoSpaceDE w:val="0"/>
        <w:autoSpaceDN w:val="0"/>
        <w:adjustRightInd w:val="0"/>
        <w:spacing w:line="288" w:lineRule="auto"/>
      </w:pPr>
      <w:r w:rsidRPr="003E42C0">
        <w:t>E-Mail: openhouse@posteo.de</w:t>
      </w:r>
    </w:p>
    <w:p w14:paraId="308A807A" w14:textId="77777777" w:rsidR="00EA0347" w:rsidRPr="003E42C0" w:rsidRDefault="003031CC" w:rsidP="00E341B2">
      <w:pPr>
        <w:widowControl w:val="0"/>
        <w:autoSpaceDE w:val="0"/>
        <w:autoSpaceDN w:val="0"/>
        <w:adjustRightInd w:val="0"/>
        <w:spacing w:line="288" w:lineRule="auto"/>
      </w:pPr>
      <w:r w:rsidRPr="003E42C0">
        <w:t xml:space="preserve">Web: </w:t>
      </w:r>
      <w:hyperlink r:id="rId13" w:history="1">
        <w:r w:rsidR="00AF271F" w:rsidRPr="003E42C0">
          <w:t>www.openhouse-site.de</w:t>
        </w:r>
      </w:hyperlink>
    </w:p>
    <w:sectPr w:rsidR="00EA0347" w:rsidRPr="003E42C0" w:rsidSect="00E341B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00" w:right="2119" w:bottom="156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ADED1" w14:textId="77777777" w:rsidR="009D087F" w:rsidRDefault="009D087F">
      <w:r>
        <w:separator/>
      </w:r>
    </w:p>
  </w:endnote>
  <w:endnote w:type="continuationSeparator" w:id="0">
    <w:p w14:paraId="7E57B871" w14:textId="77777777" w:rsidR="009D087F" w:rsidRDefault="009D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67ABF" w14:textId="77777777" w:rsidR="001412CD" w:rsidRDefault="00352BC7" w:rsidP="00B463EC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1412C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9BFE142" w14:textId="77777777" w:rsidR="001412CD" w:rsidRDefault="001412CD" w:rsidP="00B463E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88B45" w14:textId="18361D90" w:rsidR="001412CD" w:rsidRPr="00E540DC" w:rsidRDefault="00352BC7" w:rsidP="00FB11BE">
    <w:pPr>
      <w:pStyle w:val="Fuzeile"/>
      <w:framePr w:w="722" w:h="610" w:hRule="exact" w:wrap="around" w:vAnchor="text" w:hAnchor="margin" w:y="4"/>
      <w:rPr>
        <w:rStyle w:val="Seitenzahl"/>
      </w:rPr>
    </w:pPr>
    <w:r w:rsidRPr="00B463EC">
      <w:rPr>
        <w:rStyle w:val="Seitenzahl"/>
        <w:rFonts w:ascii="Arial" w:hAnsi="Arial"/>
        <w:sz w:val="20"/>
      </w:rPr>
      <w:fldChar w:fldCharType="begin"/>
    </w:r>
    <w:r w:rsidR="001412CD" w:rsidRPr="00B463EC">
      <w:rPr>
        <w:rStyle w:val="Seitenzahl"/>
        <w:rFonts w:ascii="Arial" w:hAnsi="Arial"/>
        <w:sz w:val="20"/>
      </w:rPr>
      <w:instrText xml:space="preserve">PAGE  </w:instrText>
    </w:r>
    <w:r w:rsidRPr="00B463EC">
      <w:rPr>
        <w:rStyle w:val="Seitenzahl"/>
        <w:rFonts w:ascii="Arial" w:hAnsi="Arial"/>
        <w:sz w:val="20"/>
      </w:rPr>
      <w:fldChar w:fldCharType="separate"/>
    </w:r>
    <w:r w:rsidR="00F22A8A">
      <w:rPr>
        <w:rStyle w:val="Seitenzahl"/>
        <w:rFonts w:ascii="Arial" w:hAnsi="Arial"/>
        <w:noProof/>
        <w:sz w:val="20"/>
      </w:rPr>
      <w:t>1</w:t>
    </w:r>
    <w:r w:rsidRPr="00B463EC">
      <w:rPr>
        <w:rStyle w:val="Seitenzahl"/>
        <w:rFonts w:ascii="Arial" w:hAnsi="Arial"/>
        <w:sz w:val="20"/>
      </w:rPr>
      <w:fldChar w:fldCharType="end"/>
    </w:r>
    <w:r w:rsidR="001412CD">
      <w:rPr>
        <w:rStyle w:val="Seitenzahl"/>
        <w:rFonts w:ascii="Arial" w:hAnsi="Arial"/>
        <w:sz w:val="20"/>
      </w:rPr>
      <w:t xml:space="preserve"> von </w:t>
    </w:r>
    <w:r w:rsidR="00290793">
      <w:rPr>
        <w:rStyle w:val="Seitenzahl"/>
        <w:rFonts w:ascii="Arial" w:hAnsi="Arial"/>
        <w:sz w:val="20"/>
      </w:rPr>
      <w:t>4</w:t>
    </w:r>
  </w:p>
  <w:p w14:paraId="00239F5A" w14:textId="77777777" w:rsidR="001412CD" w:rsidRPr="00B463EC" w:rsidRDefault="001412CD" w:rsidP="00B463EC">
    <w:pPr>
      <w:pStyle w:val="Fuzeile"/>
      <w:framePr w:wrap="around" w:vAnchor="text" w:hAnchor="margin" w:xAlign="right" w:y="1"/>
      <w:ind w:firstLine="708"/>
      <w:rPr>
        <w:rStyle w:val="Seitenzahl"/>
      </w:rPr>
    </w:pPr>
  </w:p>
  <w:p w14:paraId="71A4E588" w14:textId="77777777" w:rsidR="001412CD" w:rsidRDefault="001412CD" w:rsidP="00B463EC">
    <w:pPr>
      <w:pStyle w:val="Fuzeile"/>
      <w:ind w:right="360"/>
    </w:pPr>
  </w:p>
  <w:p w14:paraId="5E068832" w14:textId="77777777" w:rsidR="001412CD" w:rsidRDefault="001412CD" w:rsidP="00B463EC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627A6" w14:textId="77777777" w:rsidR="00290793" w:rsidRDefault="002907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4691F" w14:textId="77777777" w:rsidR="009D087F" w:rsidRDefault="009D087F">
      <w:r>
        <w:separator/>
      </w:r>
    </w:p>
  </w:footnote>
  <w:footnote w:type="continuationSeparator" w:id="0">
    <w:p w14:paraId="0023B4C4" w14:textId="77777777" w:rsidR="009D087F" w:rsidRDefault="009D0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0D6B1" w14:textId="77777777" w:rsidR="00290793" w:rsidRDefault="002907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09150" w14:textId="77777777" w:rsidR="001412CD" w:rsidRDefault="001412C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FCBD778" wp14:editId="2A15FAB3">
          <wp:simplePos x="0" y="0"/>
          <wp:positionH relativeFrom="column">
            <wp:posOffset>5054600</wp:posOffset>
          </wp:positionH>
          <wp:positionV relativeFrom="paragraph">
            <wp:posOffset>-205105</wp:posOffset>
          </wp:positionV>
          <wp:extent cx="1803400" cy="1354455"/>
          <wp:effectExtent l="25400" t="0" r="0" b="0"/>
          <wp:wrapSquare wrapText="bothSides"/>
          <wp:docPr id="1" name="Grafik 1" descr="ttp://www.openhouse-site.de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://www.openhouse-site.de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354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E20C7" w14:textId="77777777" w:rsidR="00290793" w:rsidRDefault="002907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A4D"/>
    <w:multiLevelType w:val="hybridMultilevel"/>
    <w:tmpl w:val="46F214C0"/>
    <w:lvl w:ilvl="0" w:tplc="7C962186">
      <w:numFmt w:val="bullet"/>
      <w:lvlText w:val=""/>
      <w:lvlJc w:val="left"/>
      <w:pPr>
        <w:ind w:left="1428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BA05CF"/>
    <w:multiLevelType w:val="hybridMultilevel"/>
    <w:tmpl w:val="74CADC5C"/>
    <w:lvl w:ilvl="0" w:tplc="7EE483E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7C962186">
      <w:numFmt w:val="bullet"/>
      <w:lvlText w:val=""/>
      <w:lvlJc w:val="left"/>
      <w:pPr>
        <w:ind w:left="1440" w:hanging="360"/>
      </w:pPr>
      <w:rPr>
        <w:rFonts w:ascii="Wingdings" w:eastAsia="Cambria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1093A"/>
    <w:multiLevelType w:val="hybridMultilevel"/>
    <w:tmpl w:val="2F064A24"/>
    <w:lvl w:ilvl="0" w:tplc="66C2B2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957CB"/>
    <w:multiLevelType w:val="hybridMultilevel"/>
    <w:tmpl w:val="A2760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441EE"/>
    <w:multiLevelType w:val="hybridMultilevel"/>
    <w:tmpl w:val="33FA6C76"/>
    <w:lvl w:ilvl="0" w:tplc="66C2B2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528EC"/>
    <w:multiLevelType w:val="hybridMultilevel"/>
    <w:tmpl w:val="D47AE678"/>
    <w:lvl w:ilvl="0" w:tplc="7EE483E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7C962186">
      <w:numFmt w:val="bullet"/>
      <w:lvlText w:val=""/>
      <w:lvlJc w:val="left"/>
      <w:pPr>
        <w:ind w:left="1440" w:hanging="360"/>
      </w:pPr>
      <w:rPr>
        <w:rFonts w:ascii="Wingdings" w:eastAsia="Cambria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9F"/>
    <w:rsid w:val="00023865"/>
    <w:rsid w:val="00027793"/>
    <w:rsid w:val="000334D7"/>
    <w:rsid w:val="00045ED0"/>
    <w:rsid w:val="000621FB"/>
    <w:rsid w:val="000652A7"/>
    <w:rsid w:val="0007287C"/>
    <w:rsid w:val="000733BF"/>
    <w:rsid w:val="00076D1A"/>
    <w:rsid w:val="00080330"/>
    <w:rsid w:val="00085C5C"/>
    <w:rsid w:val="00097F61"/>
    <w:rsid w:val="000A75FA"/>
    <w:rsid w:val="000B44E8"/>
    <w:rsid w:val="000D0378"/>
    <w:rsid w:val="000D1E81"/>
    <w:rsid w:val="000D271E"/>
    <w:rsid w:val="000D2D46"/>
    <w:rsid w:val="000D4100"/>
    <w:rsid w:val="000E5C91"/>
    <w:rsid w:val="000E75F9"/>
    <w:rsid w:val="00100BEF"/>
    <w:rsid w:val="001045F4"/>
    <w:rsid w:val="00105238"/>
    <w:rsid w:val="00115566"/>
    <w:rsid w:val="00136E1A"/>
    <w:rsid w:val="001412CD"/>
    <w:rsid w:val="0014395D"/>
    <w:rsid w:val="00153962"/>
    <w:rsid w:val="00163154"/>
    <w:rsid w:val="00173380"/>
    <w:rsid w:val="00176ABE"/>
    <w:rsid w:val="001A56CA"/>
    <w:rsid w:val="001B3066"/>
    <w:rsid w:val="001C77BC"/>
    <w:rsid w:val="001C7E11"/>
    <w:rsid w:val="001D112F"/>
    <w:rsid w:val="001E2987"/>
    <w:rsid w:val="001F3546"/>
    <w:rsid w:val="001F722A"/>
    <w:rsid w:val="0020300E"/>
    <w:rsid w:val="00213CFE"/>
    <w:rsid w:val="002304E7"/>
    <w:rsid w:val="00232278"/>
    <w:rsid w:val="00234C1F"/>
    <w:rsid w:val="00235C81"/>
    <w:rsid w:val="00237E78"/>
    <w:rsid w:val="00253782"/>
    <w:rsid w:val="002633F2"/>
    <w:rsid w:val="0026372A"/>
    <w:rsid w:val="00265652"/>
    <w:rsid w:val="00276192"/>
    <w:rsid w:val="002763E2"/>
    <w:rsid w:val="002815F1"/>
    <w:rsid w:val="00290793"/>
    <w:rsid w:val="00292949"/>
    <w:rsid w:val="0029354C"/>
    <w:rsid w:val="00295607"/>
    <w:rsid w:val="002A0FFD"/>
    <w:rsid w:val="002A0FFF"/>
    <w:rsid w:val="002A400D"/>
    <w:rsid w:val="002A4A22"/>
    <w:rsid w:val="002B1DBE"/>
    <w:rsid w:val="002B4FA1"/>
    <w:rsid w:val="002B58EE"/>
    <w:rsid w:val="002D14D8"/>
    <w:rsid w:val="002D3246"/>
    <w:rsid w:val="002D72CE"/>
    <w:rsid w:val="002E6798"/>
    <w:rsid w:val="002F435B"/>
    <w:rsid w:val="003031CC"/>
    <w:rsid w:val="00305B3B"/>
    <w:rsid w:val="00324699"/>
    <w:rsid w:val="00346834"/>
    <w:rsid w:val="0034718C"/>
    <w:rsid w:val="00352BC7"/>
    <w:rsid w:val="00357304"/>
    <w:rsid w:val="00366219"/>
    <w:rsid w:val="00366BB2"/>
    <w:rsid w:val="003673B2"/>
    <w:rsid w:val="00371D71"/>
    <w:rsid w:val="003857BD"/>
    <w:rsid w:val="00394FF7"/>
    <w:rsid w:val="003971EC"/>
    <w:rsid w:val="003D06E1"/>
    <w:rsid w:val="003D091D"/>
    <w:rsid w:val="003D7CA8"/>
    <w:rsid w:val="003E42C0"/>
    <w:rsid w:val="003F166C"/>
    <w:rsid w:val="00416FFA"/>
    <w:rsid w:val="00437801"/>
    <w:rsid w:val="00451A2A"/>
    <w:rsid w:val="004574F4"/>
    <w:rsid w:val="004621EA"/>
    <w:rsid w:val="00476962"/>
    <w:rsid w:val="004851F9"/>
    <w:rsid w:val="00487539"/>
    <w:rsid w:val="00492553"/>
    <w:rsid w:val="004A66B8"/>
    <w:rsid w:val="004D034C"/>
    <w:rsid w:val="004E0B40"/>
    <w:rsid w:val="004E47A4"/>
    <w:rsid w:val="005118D5"/>
    <w:rsid w:val="00520BC8"/>
    <w:rsid w:val="00526A5D"/>
    <w:rsid w:val="00526B61"/>
    <w:rsid w:val="00527F46"/>
    <w:rsid w:val="00546903"/>
    <w:rsid w:val="00546FDE"/>
    <w:rsid w:val="00547533"/>
    <w:rsid w:val="00552C6E"/>
    <w:rsid w:val="005763E5"/>
    <w:rsid w:val="0058436C"/>
    <w:rsid w:val="005B026E"/>
    <w:rsid w:val="005B18C5"/>
    <w:rsid w:val="005B4800"/>
    <w:rsid w:val="005B704D"/>
    <w:rsid w:val="005C4EAC"/>
    <w:rsid w:val="005D77B9"/>
    <w:rsid w:val="005D7A88"/>
    <w:rsid w:val="005E039F"/>
    <w:rsid w:val="005E3490"/>
    <w:rsid w:val="005E4923"/>
    <w:rsid w:val="005F2DD1"/>
    <w:rsid w:val="006011CA"/>
    <w:rsid w:val="006061E1"/>
    <w:rsid w:val="00607D08"/>
    <w:rsid w:val="006137BA"/>
    <w:rsid w:val="00617364"/>
    <w:rsid w:val="00621270"/>
    <w:rsid w:val="00632F1F"/>
    <w:rsid w:val="00657EED"/>
    <w:rsid w:val="006672C7"/>
    <w:rsid w:val="00693A9B"/>
    <w:rsid w:val="00696A4B"/>
    <w:rsid w:val="006A0BF6"/>
    <w:rsid w:val="006B4E40"/>
    <w:rsid w:val="006C12AE"/>
    <w:rsid w:val="006C5B9D"/>
    <w:rsid w:val="006D1AA5"/>
    <w:rsid w:val="006D52A5"/>
    <w:rsid w:val="006E1501"/>
    <w:rsid w:val="006E4D00"/>
    <w:rsid w:val="006F2884"/>
    <w:rsid w:val="00704037"/>
    <w:rsid w:val="00716BAB"/>
    <w:rsid w:val="007176F1"/>
    <w:rsid w:val="00740677"/>
    <w:rsid w:val="007447EF"/>
    <w:rsid w:val="00746890"/>
    <w:rsid w:val="00766150"/>
    <w:rsid w:val="00766622"/>
    <w:rsid w:val="0078654D"/>
    <w:rsid w:val="0078783F"/>
    <w:rsid w:val="007930D3"/>
    <w:rsid w:val="007A2C20"/>
    <w:rsid w:val="007A3CDF"/>
    <w:rsid w:val="007A7B7F"/>
    <w:rsid w:val="007B416F"/>
    <w:rsid w:val="007B4EC1"/>
    <w:rsid w:val="007C7DE8"/>
    <w:rsid w:val="007D2923"/>
    <w:rsid w:val="007E3CE5"/>
    <w:rsid w:val="007E5397"/>
    <w:rsid w:val="0080511B"/>
    <w:rsid w:val="008053E2"/>
    <w:rsid w:val="00814BF8"/>
    <w:rsid w:val="0081658C"/>
    <w:rsid w:val="0082238E"/>
    <w:rsid w:val="00823272"/>
    <w:rsid w:val="00840B50"/>
    <w:rsid w:val="0085029D"/>
    <w:rsid w:val="00853E2A"/>
    <w:rsid w:val="0086742F"/>
    <w:rsid w:val="008A7693"/>
    <w:rsid w:val="008C0317"/>
    <w:rsid w:val="008C1FC1"/>
    <w:rsid w:val="008D41A4"/>
    <w:rsid w:val="008E5B80"/>
    <w:rsid w:val="00906DA5"/>
    <w:rsid w:val="009104E9"/>
    <w:rsid w:val="00933BF4"/>
    <w:rsid w:val="00962B84"/>
    <w:rsid w:val="00964601"/>
    <w:rsid w:val="00976F86"/>
    <w:rsid w:val="00977B09"/>
    <w:rsid w:val="0098008A"/>
    <w:rsid w:val="009857DD"/>
    <w:rsid w:val="00993FCD"/>
    <w:rsid w:val="0099735D"/>
    <w:rsid w:val="009B28FB"/>
    <w:rsid w:val="009B31EA"/>
    <w:rsid w:val="009B7E9F"/>
    <w:rsid w:val="009C3C8D"/>
    <w:rsid w:val="009C6213"/>
    <w:rsid w:val="009C6811"/>
    <w:rsid w:val="009C76D6"/>
    <w:rsid w:val="009D087F"/>
    <w:rsid w:val="009D2639"/>
    <w:rsid w:val="009F5DF9"/>
    <w:rsid w:val="00A000DC"/>
    <w:rsid w:val="00A0326F"/>
    <w:rsid w:val="00A03E3D"/>
    <w:rsid w:val="00A22C46"/>
    <w:rsid w:val="00A23684"/>
    <w:rsid w:val="00A46B88"/>
    <w:rsid w:val="00A60899"/>
    <w:rsid w:val="00A634DB"/>
    <w:rsid w:val="00A87024"/>
    <w:rsid w:val="00AB2374"/>
    <w:rsid w:val="00AB3683"/>
    <w:rsid w:val="00AC4B34"/>
    <w:rsid w:val="00AF08CC"/>
    <w:rsid w:val="00AF271F"/>
    <w:rsid w:val="00AF4458"/>
    <w:rsid w:val="00B10F13"/>
    <w:rsid w:val="00B123DA"/>
    <w:rsid w:val="00B12D81"/>
    <w:rsid w:val="00B131AB"/>
    <w:rsid w:val="00B20725"/>
    <w:rsid w:val="00B24CB6"/>
    <w:rsid w:val="00B35D88"/>
    <w:rsid w:val="00B37EA7"/>
    <w:rsid w:val="00B4239D"/>
    <w:rsid w:val="00B463EC"/>
    <w:rsid w:val="00B63A6C"/>
    <w:rsid w:val="00B667D8"/>
    <w:rsid w:val="00B95451"/>
    <w:rsid w:val="00BB7A78"/>
    <w:rsid w:val="00BC2A4B"/>
    <w:rsid w:val="00BC4522"/>
    <w:rsid w:val="00BD7B24"/>
    <w:rsid w:val="00BF7793"/>
    <w:rsid w:val="00BF7E97"/>
    <w:rsid w:val="00C00DD0"/>
    <w:rsid w:val="00C03341"/>
    <w:rsid w:val="00C03AB8"/>
    <w:rsid w:val="00C0553E"/>
    <w:rsid w:val="00C05808"/>
    <w:rsid w:val="00C22C03"/>
    <w:rsid w:val="00C2441E"/>
    <w:rsid w:val="00C574A7"/>
    <w:rsid w:val="00C6592C"/>
    <w:rsid w:val="00C66F81"/>
    <w:rsid w:val="00C679B8"/>
    <w:rsid w:val="00C727F6"/>
    <w:rsid w:val="00C75936"/>
    <w:rsid w:val="00C77581"/>
    <w:rsid w:val="00C82A9A"/>
    <w:rsid w:val="00C915D8"/>
    <w:rsid w:val="00CA5118"/>
    <w:rsid w:val="00CB3ED0"/>
    <w:rsid w:val="00CB59ED"/>
    <w:rsid w:val="00CC5131"/>
    <w:rsid w:val="00CD1C7D"/>
    <w:rsid w:val="00CD777A"/>
    <w:rsid w:val="00CE2B47"/>
    <w:rsid w:val="00CE3B8F"/>
    <w:rsid w:val="00D07466"/>
    <w:rsid w:val="00D15B20"/>
    <w:rsid w:val="00D51BA0"/>
    <w:rsid w:val="00D65BEA"/>
    <w:rsid w:val="00D66AD2"/>
    <w:rsid w:val="00D80FBD"/>
    <w:rsid w:val="00D83153"/>
    <w:rsid w:val="00D96043"/>
    <w:rsid w:val="00D96BF1"/>
    <w:rsid w:val="00DA5651"/>
    <w:rsid w:val="00DB79C2"/>
    <w:rsid w:val="00DC7F8D"/>
    <w:rsid w:val="00DD7654"/>
    <w:rsid w:val="00DE21CC"/>
    <w:rsid w:val="00DE38F2"/>
    <w:rsid w:val="00DE4145"/>
    <w:rsid w:val="00DF1A74"/>
    <w:rsid w:val="00DF361E"/>
    <w:rsid w:val="00E12561"/>
    <w:rsid w:val="00E15BF2"/>
    <w:rsid w:val="00E341B2"/>
    <w:rsid w:val="00E375C6"/>
    <w:rsid w:val="00E37A7E"/>
    <w:rsid w:val="00E540DC"/>
    <w:rsid w:val="00E672B0"/>
    <w:rsid w:val="00E87A52"/>
    <w:rsid w:val="00E91FA7"/>
    <w:rsid w:val="00EA0347"/>
    <w:rsid w:val="00EA60A7"/>
    <w:rsid w:val="00EB20AF"/>
    <w:rsid w:val="00EC2C79"/>
    <w:rsid w:val="00ED0A83"/>
    <w:rsid w:val="00EE491C"/>
    <w:rsid w:val="00EE7FB7"/>
    <w:rsid w:val="00EF4746"/>
    <w:rsid w:val="00EF7451"/>
    <w:rsid w:val="00F03D22"/>
    <w:rsid w:val="00F07D02"/>
    <w:rsid w:val="00F22A8A"/>
    <w:rsid w:val="00F2452E"/>
    <w:rsid w:val="00F2638A"/>
    <w:rsid w:val="00F65669"/>
    <w:rsid w:val="00F65B74"/>
    <w:rsid w:val="00F70964"/>
    <w:rsid w:val="00F71ED7"/>
    <w:rsid w:val="00F74B68"/>
    <w:rsid w:val="00F86467"/>
    <w:rsid w:val="00FB11BE"/>
    <w:rsid w:val="00FC467C"/>
    <w:rsid w:val="00FD2521"/>
    <w:rsid w:val="00FD3113"/>
    <w:rsid w:val="00FD34D1"/>
    <w:rsid w:val="00FD385B"/>
    <w:rsid w:val="00FE15D9"/>
    <w:rsid w:val="00FE3F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6D83E0"/>
  <w15:docId w15:val="{EDBA920B-A983-4ACA-B0B3-74BCB652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6D90"/>
    <w:rPr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D118DA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berschrift2">
    <w:name w:val="heading 2"/>
    <w:basedOn w:val="Standard"/>
    <w:link w:val="berschrift2Zchn"/>
    <w:uiPriority w:val="9"/>
    <w:qFormat/>
    <w:rsid w:val="00D118DA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10B49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118DA"/>
    <w:rPr>
      <w:rFonts w:ascii="Times" w:hAnsi="Times"/>
      <w:b/>
      <w:kern w:val="36"/>
      <w:sz w:val="48"/>
    </w:rPr>
  </w:style>
  <w:style w:type="character" w:customStyle="1" w:styleId="berschrift2Zchn">
    <w:name w:val="Überschrift 2 Zchn"/>
    <w:link w:val="berschrift2"/>
    <w:uiPriority w:val="9"/>
    <w:rsid w:val="00D118DA"/>
    <w:rPr>
      <w:rFonts w:ascii="Times" w:hAnsi="Times"/>
      <w:b/>
      <w:sz w:val="36"/>
    </w:rPr>
  </w:style>
  <w:style w:type="paragraph" w:styleId="StandardWeb">
    <w:name w:val="Normal (Web)"/>
    <w:basedOn w:val="Standard"/>
    <w:uiPriority w:val="99"/>
    <w:rsid w:val="00D118DA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hascaption">
    <w:name w:val="hascaption"/>
    <w:basedOn w:val="Absatz-Standardschriftart"/>
    <w:rsid w:val="006D27DB"/>
  </w:style>
  <w:style w:type="character" w:styleId="Hyperlink">
    <w:name w:val="Hyperlink"/>
    <w:uiPriority w:val="99"/>
    <w:unhideWhenUsed/>
    <w:rsid w:val="003646A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unhideWhenUsed/>
    <w:rsid w:val="00BC5E2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rsid w:val="00BC5E21"/>
    <w:rPr>
      <w:rFonts w:ascii="Lucida Grande" w:hAnsi="Lucida Grande"/>
      <w:sz w:val="18"/>
      <w:szCs w:val="18"/>
      <w:lang w:eastAsia="en-US"/>
    </w:rPr>
  </w:style>
  <w:style w:type="character" w:styleId="Kommentarzeichen">
    <w:name w:val="annotation reference"/>
    <w:uiPriority w:val="99"/>
    <w:semiHidden/>
    <w:unhideWhenUsed/>
    <w:rsid w:val="002E64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64A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2E64A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64A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E64AA"/>
    <w:rPr>
      <w:b/>
      <w:bCs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0B49"/>
    <w:rPr>
      <w:rFonts w:ascii="Calibri" w:eastAsia="Times New Roman" w:hAnsi="Calibri" w:cs="Times New Roman"/>
      <w:b/>
      <w:bCs/>
      <w:sz w:val="26"/>
      <w:szCs w:val="26"/>
      <w:lang w:eastAsia="en-US"/>
    </w:rPr>
  </w:style>
  <w:style w:type="character" w:styleId="Fett">
    <w:name w:val="Strong"/>
    <w:basedOn w:val="Absatz-Standardschriftart"/>
    <w:uiPriority w:val="22"/>
    <w:rsid w:val="00B36AA7"/>
    <w:rPr>
      <w:b/>
    </w:rPr>
  </w:style>
  <w:style w:type="character" w:customStyle="1" w:styleId="st">
    <w:name w:val="st"/>
    <w:basedOn w:val="Absatz-Standardschriftart"/>
    <w:rsid w:val="000D4CEF"/>
  </w:style>
  <w:style w:type="character" w:styleId="Hervorhebung">
    <w:name w:val="Emphasis"/>
    <w:basedOn w:val="Absatz-Standardschriftart"/>
    <w:uiPriority w:val="20"/>
    <w:rsid w:val="000D4CEF"/>
    <w:rPr>
      <w:i/>
    </w:rPr>
  </w:style>
  <w:style w:type="paragraph" w:styleId="Listenabsatz">
    <w:name w:val="List Paragraph"/>
    <w:basedOn w:val="Standard"/>
    <w:uiPriority w:val="34"/>
    <w:qFormat/>
    <w:rsid w:val="007F174D"/>
    <w:pPr>
      <w:ind w:left="720"/>
      <w:contextualSpacing/>
    </w:p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7F174D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7F174D"/>
    <w:rPr>
      <w:rFonts w:ascii="Arial" w:hAnsi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7F174D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7F174D"/>
    <w:rPr>
      <w:rFonts w:ascii="Arial" w:hAnsi="Arial"/>
      <w:vanish/>
      <w:sz w:val="16"/>
      <w:szCs w:val="16"/>
    </w:rPr>
  </w:style>
  <w:style w:type="paragraph" w:styleId="Kopfzeile">
    <w:name w:val="header"/>
    <w:basedOn w:val="Standard"/>
    <w:link w:val="KopfzeileZchn"/>
    <w:rsid w:val="00B463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463EC"/>
    <w:rPr>
      <w:lang w:eastAsia="en-US"/>
    </w:rPr>
  </w:style>
  <w:style w:type="paragraph" w:styleId="Fuzeile">
    <w:name w:val="footer"/>
    <w:basedOn w:val="Standard"/>
    <w:link w:val="FuzeileZchn"/>
    <w:rsid w:val="00B463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463EC"/>
    <w:rPr>
      <w:lang w:eastAsia="en-US"/>
    </w:rPr>
  </w:style>
  <w:style w:type="character" w:styleId="Seitenzahl">
    <w:name w:val="page number"/>
    <w:basedOn w:val="Absatz-Standardschriftart"/>
    <w:rsid w:val="00B463EC"/>
  </w:style>
  <w:style w:type="paragraph" w:styleId="Textkrper3">
    <w:name w:val="Body Text 3"/>
    <w:basedOn w:val="Standard"/>
    <w:link w:val="Textkrper3Zchn"/>
    <w:rsid w:val="00292949"/>
    <w:pPr>
      <w:jc w:val="both"/>
    </w:pPr>
    <w:rPr>
      <w:rFonts w:ascii="Arial" w:eastAsia="Times New Roman" w:hAnsi="Arial" w:cs="Arial"/>
      <w:sz w:val="22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292949"/>
    <w:rPr>
      <w:rFonts w:ascii="Arial" w:eastAsia="Times New Roman" w:hAnsi="Arial" w:cs="Arial"/>
      <w:sz w:val="22"/>
      <w:szCs w:val="20"/>
    </w:rPr>
  </w:style>
  <w:style w:type="paragraph" w:styleId="Textkrper2">
    <w:name w:val="Body Text 2"/>
    <w:basedOn w:val="Standard"/>
    <w:link w:val="Textkrper2Zchn"/>
    <w:rsid w:val="00292949"/>
    <w:pPr>
      <w:jc w:val="both"/>
    </w:pPr>
    <w:rPr>
      <w:rFonts w:ascii="Arial" w:eastAsia="Times New Roman" w:hAnsi="Arial" w:cs="Arial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292949"/>
    <w:rPr>
      <w:rFonts w:ascii="Arial" w:eastAsia="Times New Roman" w:hAnsi="Arial" w:cs="Arial"/>
    </w:rPr>
  </w:style>
  <w:style w:type="paragraph" w:styleId="NurText">
    <w:name w:val="Plain Text"/>
    <w:basedOn w:val="Standard"/>
    <w:link w:val="NurTextZchn"/>
    <w:uiPriority w:val="99"/>
    <w:unhideWhenUsed/>
    <w:rsid w:val="00292949"/>
    <w:rPr>
      <w:rFonts w:ascii="Calibri" w:eastAsia="Calibri" w:hAnsi="Calibri" w:cs="Calibri"/>
      <w:sz w:val="22"/>
      <w:szCs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292949"/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exposedshow">
    <w:name w:val="text_exposed_show"/>
    <w:basedOn w:val="Absatz-Standardschriftart"/>
    <w:rsid w:val="00FC467C"/>
  </w:style>
  <w:style w:type="character" w:customStyle="1" w:styleId="zwischenuebrschrift">
    <w:name w:val="zwischenuebrschrift"/>
    <w:basedOn w:val="Absatz-Standardschriftart"/>
    <w:rsid w:val="00A23684"/>
  </w:style>
  <w:style w:type="character" w:customStyle="1" w:styleId="hps">
    <w:name w:val="hps"/>
    <w:basedOn w:val="Absatz-Standardschriftart"/>
    <w:rsid w:val="000621FB"/>
  </w:style>
  <w:style w:type="character" w:customStyle="1" w:styleId="xbe">
    <w:name w:val="_xbe"/>
    <w:basedOn w:val="Absatz-Standardschriftart"/>
    <w:rsid w:val="00D15B20"/>
  </w:style>
  <w:style w:type="paragraph" w:styleId="HTMLVorformatiert">
    <w:name w:val="HTML Preformatted"/>
    <w:basedOn w:val="Standard"/>
    <w:link w:val="HTMLVorformatiertZchn"/>
    <w:uiPriority w:val="99"/>
    <w:unhideWhenUsed/>
    <w:rsid w:val="0027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76192"/>
    <w:rPr>
      <w:rFonts w:ascii="Courier New" w:eastAsia="Times New Roman" w:hAnsi="Courier New" w:cs="Courier New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10F13"/>
    <w:rPr>
      <w:color w:val="808080"/>
      <w:shd w:val="clear" w:color="auto" w:fill="E6E6E6"/>
    </w:rPr>
  </w:style>
  <w:style w:type="table" w:styleId="Tabellenraster">
    <w:name w:val="Table Grid"/>
    <w:basedOn w:val="NormaleTabelle"/>
    <w:rsid w:val="000D2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penhouse-site.d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22109-DE42-4D17-917C-C40D1687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899</Words>
  <Characters>5668</Characters>
  <Application>Microsoft Office Word</Application>
  <DocSecurity>4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6554</CharactersWithSpaces>
  <SharedDoc>false</SharedDoc>
  <HLinks>
    <vt:vector size="12" baseType="variant">
      <vt:variant>
        <vt:i4>8126477</vt:i4>
      </vt:variant>
      <vt:variant>
        <vt:i4>0</vt:i4>
      </vt:variant>
      <vt:variant>
        <vt:i4>0</vt:i4>
      </vt:variant>
      <vt:variant>
        <vt:i4>5</vt:i4>
      </vt:variant>
      <vt:variant>
        <vt:lpwstr>http://www.haas-orthoservice.de</vt:lpwstr>
      </vt:variant>
      <vt:variant>
        <vt:lpwstr/>
      </vt:variant>
      <vt:variant>
        <vt:i4>0</vt:i4>
      </vt:variant>
      <vt:variant>
        <vt:i4>-1</vt:i4>
      </vt:variant>
      <vt:variant>
        <vt:i4>1029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Gabel</dc:creator>
  <cp:keywords/>
  <dc:description/>
  <cp:lastModifiedBy>Gesine Schaumann</cp:lastModifiedBy>
  <cp:revision>2</cp:revision>
  <cp:lastPrinted>2016-01-28T10:02:00Z</cp:lastPrinted>
  <dcterms:created xsi:type="dcterms:W3CDTF">2018-12-05T13:49:00Z</dcterms:created>
  <dcterms:modified xsi:type="dcterms:W3CDTF">2018-12-05T13:49:00Z</dcterms:modified>
</cp:coreProperties>
</file>